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C" w:rsidRPr="00A81541" w:rsidRDefault="005C24EC" w:rsidP="00A81541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81541">
        <w:rPr>
          <w:rFonts w:ascii="Arial" w:hAnsi="Arial" w:cs="Arial"/>
          <w:b/>
          <w:color w:val="auto"/>
          <w:sz w:val="28"/>
          <w:szCs w:val="28"/>
        </w:rPr>
        <w:t xml:space="preserve">REGULAMIN </w:t>
      </w:r>
      <w:r w:rsidR="00CF4646" w:rsidRPr="00CF4646">
        <w:rPr>
          <w:rFonts w:ascii="Arial" w:hAnsi="Arial" w:cs="Arial"/>
          <w:b/>
          <w:sz w:val="28"/>
          <w:szCs w:val="28"/>
        </w:rPr>
        <w:t>OGÓLNOPOLSKIEJ</w:t>
      </w:r>
      <w:r w:rsidR="00CF4646">
        <w:t xml:space="preserve"> </w:t>
      </w:r>
      <w:r w:rsidRPr="00A81541">
        <w:rPr>
          <w:rFonts w:ascii="Arial" w:hAnsi="Arial" w:cs="Arial"/>
          <w:b/>
          <w:color w:val="auto"/>
          <w:sz w:val="28"/>
          <w:szCs w:val="28"/>
        </w:rPr>
        <w:t xml:space="preserve">OLIMPIADY </w:t>
      </w:r>
      <w:r w:rsidR="00D23283" w:rsidRPr="00A81541">
        <w:rPr>
          <w:rFonts w:ascii="Arial" w:hAnsi="Arial" w:cs="Arial"/>
          <w:b/>
          <w:color w:val="auto"/>
          <w:sz w:val="28"/>
          <w:szCs w:val="28"/>
        </w:rPr>
        <w:t>JĘZYKA BIAŁORUSKIEGO</w:t>
      </w:r>
      <w:r w:rsidR="00E31410" w:rsidRPr="00A81541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5C24EC" w:rsidRDefault="005C24EC" w:rsidP="009802A2">
      <w:pPr>
        <w:pStyle w:val="Default"/>
        <w:rPr>
          <w:rFonts w:ascii="Arial" w:hAnsi="Arial" w:cs="Arial"/>
          <w:b/>
          <w:bCs/>
          <w:iCs/>
          <w:color w:val="auto"/>
          <w:lang w:val="be-BY"/>
        </w:rPr>
      </w:pPr>
    </w:p>
    <w:p w:rsidR="00A81541" w:rsidRPr="00A81541" w:rsidRDefault="00A81541" w:rsidP="009802A2">
      <w:pPr>
        <w:pStyle w:val="Default"/>
        <w:rPr>
          <w:rFonts w:ascii="Arial" w:hAnsi="Arial" w:cs="Arial"/>
          <w:b/>
          <w:bCs/>
          <w:iCs/>
          <w:color w:val="auto"/>
          <w:lang w:val="be-BY"/>
        </w:rPr>
      </w:pPr>
    </w:p>
    <w:p w:rsidR="009802A2" w:rsidRPr="00A81541" w:rsidRDefault="00CE6180" w:rsidP="009802A2">
      <w:pPr>
        <w:pStyle w:val="Default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Informacje wstępne</w:t>
      </w:r>
    </w:p>
    <w:p w:rsidR="005C24EC" w:rsidRPr="00A81541" w:rsidRDefault="005C24EC" w:rsidP="009802A2">
      <w:pPr>
        <w:pStyle w:val="Default"/>
        <w:rPr>
          <w:rFonts w:ascii="Arial" w:hAnsi="Arial" w:cs="Arial"/>
          <w:color w:val="auto"/>
        </w:rPr>
      </w:pPr>
    </w:p>
    <w:p w:rsidR="00E174B7" w:rsidRDefault="008D2609" w:rsidP="0016610B">
      <w:pPr>
        <w:spacing w:line="240" w:lineRule="auto"/>
        <w:jc w:val="both"/>
        <w:rPr>
          <w:rFonts w:ascii="Arial" w:hAnsi="Arial" w:cs="Arial"/>
        </w:rPr>
      </w:pPr>
      <w:r w:rsidRPr="00373C54">
        <w:rPr>
          <w:rFonts w:ascii="Arial" w:hAnsi="Arial" w:cs="Arial"/>
        </w:rPr>
        <w:t>Podstawę prawną istnienia Olimpiady Języka Białoruskiego i zasad jej działania stanowi Rozporządzen</w:t>
      </w:r>
      <w:r w:rsidR="00E174B7">
        <w:rPr>
          <w:rFonts w:ascii="Arial" w:hAnsi="Arial" w:cs="Arial"/>
        </w:rPr>
        <w:t>ie Ministra Edukacji Narodowej</w:t>
      </w:r>
      <w:r w:rsidRPr="00373C54">
        <w:rPr>
          <w:rFonts w:ascii="Arial" w:hAnsi="Arial" w:cs="Arial"/>
        </w:rPr>
        <w:t xml:space="preserve"> z dnia </w:t>
      </w:r>
      <w:r w:rsidR="00E174B7">
        <w:rPr>
          <w:rFonts w:ascii="Arial" w:hAnsi="Arial" w:cs="Arial"/>
        </w:rPr>
        <w:t>10 czerwca 2015</w:t>
      </w:r>
      <w:r w:rsidRPr="00373C54">
        <w:rPr>
          <w:rFonts w:ascii="Arial" w:hAnsi="Arial" w:cs="Arial"/>
        </w:rPr>
        <w:t xml:space="preserve"> r. w sprawie</w:t>
      </w:r>
      <w:r w:rsidR="00E174B7">
        <w:rPr>
          <w:rFonts w:ascii="Arial" w:hAnsi="Arial" w:cs="Arial"/>
        </w:rPr>
        <w:t xml:space="preserve"> szczegółowych warunków i sposobu oceniania, klasyfikowania i promowania uczniów i słuchaczy w szkołach publicznych</w:t>
      </w:r>
      <w:r w:rsidRPr="00373C54">
        <w:rPr>
          <w:rFonts w:ascii="Arial" w:hAnsi="Arial" w:cs="Arial"/>
        </w:rPr>
        <w:t xml:space="preserve"> (Dz. U. z </w:t>
      </w:r>
      <w:r w:rsidR="00E174B7">
        <w:rPr>
          <w:rFonts w:ascii="Arial" w:hAnsi="Arial" w:cs="Arial"/>
        </w:rPr>
        <w:t xml:space="preserve">dnia 18 czerwca 2015 r.). </w:t>
      </w:r>
    </w:p>
    <w:p w:rsidR="008D2609" w:rsidRPr="00A81541" w:rsidRDefault="006128B0" w:rsidP="0016610B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O</w:t>
      </w:r>
      <w:r w:rsidR="008D2609" w:rsidRPr="00A81541">
        <w:rPr>
          <w:rFonts w:ascii="Arial" w:hAnsi="Arial" w:cs="Arial"/>
        </w:rPr>
        <w:t>rganizacja Olimpiady Języka Białoruskiego finansowana jest ze środków Ministerstwa Edukacji Narodowej. Komitet Główny Olimpiady ponosi wszelkie koszty związane z uczestnictwem uczniów w zawodach olimpijskich.</w:t>
      </w:r>
    </w:p>
    <w:p w:rsidR="00CF2098" w:rsidRDefault="00CF2098" w:rsidP="0016610B">
      <w:pPr>
        <w:spacing w:line="240" w:lineRule="auto"/>
        <w:jc w:val="both"/>
        <w:rPr>
          <w:rFonts w:ascii="Arial" w:hAnsi="Arial" w:cs="Arial"/>
          <w:lang w:val="be-BY"/>
        </w:rPr>
      </w:pPr>
      <w:r w:rsidRPr="00A81541">
        <w:rPr>
          <w:rFonts w:ascii="Arial" w:hAnsi="Arial" w:cs="Arial"/>
        </w:rPr>
        <w:t xml:space="preserve">Głównym celem Olimpiady Języka Białoruskiego jest szerzenie wiedzy </w:t>
      </w:r>
      <w:proofErr w:type="spellStart"/>
      <w:r w:rsidRPr="00A81541">
        <w:rPr>
          <w:rFonts w:ascii="Arial" w:hAnsi="Arial" w:cs="Arial"/>
        </w:rPr>
        <w:t>białorusoznawczej</w:t>
      </w:r>
      <w:proofErr w:type="spellEnd"/>
      <w:r w:rsidRPr="00A81541">
        <w:rPr>
          <w:rFonts w:ascii="Arial" w:hAnsi="Arial" w:cs="Arial"/>
        </w:rPr>
        <w:t xml:space="preserve"> z zakresu literatury, języka, kultury, folkloru, nauki o społeczeństwie, a także poznawanie polsko-białoruskich z</w:t>
      </w:r>
      <w:r w:rsidR="00A81541">
        <w:rPr>
          <w:rFonts w:ascii="Arial" w:hAnsi="Arial" w:cs="Arial"/>
        </w:rPr>
        <w:t>wiązków literackich, językowych</w:t>
      </w:r>
      <w:r w:rsidR="00A81541">
        <w:rPr>
          <w:rFonts w:ascii="Arial" w:hAnsi="Arial" w:cs="Arial"/>
          <w:lang w:val="be-BY"/>
        </w:rPr>
        <w:t xml:space="preserve"> </w:t>
      </w:r>
      <w:r w:rsidR="00A81541">
        <w:rPr>
          <w:rFonts w:ascii="Arial" w:hAnsi="Arial" w:cs="Arial"/>
        </w:rPr>
        <w:t>i</w:t>
      </w:r>
      <w:r w:rsidR="00A81541">
        <w:rPr>
          <w:rFonts w:ascii="Arial" w:hAnsi="Arial" w:cs="Arial"/>
          <w:lang w:val="be-BY"/>
        </w:rPr>
        <w:t xml:space="preserve"> </w:t>
      </w:r>
      <w:r w:rsidRPr="00A81541">
        <w:rPr>
          <w:rFonts w:ascii="Arial" w:hAnsi="Arial" w:cs="Arial"/>
        </w:rPr>
        <w:t xml:space="preserve">kulturowych. </w:t>
      </w:r>
      <w:r w:rsidR="00D23283" w:rsidRPr="00A81541">
        <w:rPr>
          <w:rFonts w:ascii="Arial" w:hAnsi="Arial" w:cs="Arial"/>
        </w:rPr>
        <w:t xml:space="preserve">Cel główny realizowany jest poprzez szereg </w:t>
      </w:r>
      <w:r w:rsidR="00CF4646">
        <w:rPr>
          <w:rFonts w:ascii="Arial" w:hAnsi="Arial" w:cs="Arial"/>
        </w:rPr>
        <w:t xml:space="preserve">działań </w:t>
      </w:r>
      <w:r w:rsidR="00D23283" w:rsidRPr="00A81541">
        <w:rPr>
          <w:rFonts w:ascii="Arial" w:hAnsi="Arial" w:cs="Arial"/>
        </w:rPr>
        <w:t xml:space="preserve">operacyjnych, które prowadzą do poszerzenia wiedzy </w:t>
      </w:r>
      <w:proofErr w:type="spellStart"/>
      <w:r w:rsidR="00D23283" w:rsidRPr="00A81541">
        <w:rPr>
          <w:rFonts w:ascii="Arial" w:hAnsi="Arial" w:cs="Arial"/>
        </w:rPr>
        <w:t>białorutenistycznej</w:t>
      </w:r>
      <w:proofErr w:type="spellEnd"/>
      <w:r w:rsidR="00D23283" w:rsidRPr="00A81541">
        <w:rPr>
          <w:rFonts w:ascii="Arial" w:hAnsi="Arial" w:cs="Arial"/>
        </w:rPr>
        <w:t xml:space="preserve"> zawodników, </w:t>
      </w:r>
      <w:r w:rsidR="00511DB8" w:rsidRPr="00A81541">
        <w:rPr>
          <w:rFonts w:ascii="Arial" w:hAnsi="Arial" w:cs="Arial"/>
        </w:rPr>
        <w:t xml:space="preserve">lepszego rozumienia procesów kulturowo-historycznych, literaturoznawczych i językowych, umiejętności posługiwania się literackim językiem białoruskim oraz rozróżniania cech dialektalnych na obszarze Polski północno-wschodniej, a także wykorzystywania nabytej wiedzy na temat wielokulturowości pogranicza polsko-białoruskiego w dyskursie humanistycznym.  </w:t>
      </w:r>
    </w:p>
    <w:p w:rsidR="00A81541" w:rsidRPr="00A81541" w:rsidRDefault="00A81541" w:rsidP="00A81541">
      <w:pPr>
        <w:spacing w:after="0"/>
        <w:jc w:val="both"/>
        <w:rPr>
          <w:rFonts w:ascii="Arial" w:hAnsi="Arial" w:cs="Arial"/>
          <w:lang w:val="be-BY"/>
        </w:rPr>
      </w:pPr>
    </w:p>
    <w:p w:rsidR="005C24EC" w:rsidRPr="00A81541" w:rsidRDefault="00713D6E" w:rsidP="00A81541">
      <w:pPr>
        <w:pStyle w:val="Default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Rozdział I – Olimpiada i jej O</w:t>
      </w:r>
      <w:r w:rsidR="009802A2" w:rsidRPr="00A81541">
        <w:rPr>
          <w:rFonts w:ascii="Arial" w:hAnsi="Arial" w:cs="Arial"/>
          <w:b/>
          <w:bCs/>
          <w:i/>
          <w:iCs/>
          <w:color w:val="auto"/>
        </w:rPr>
        <w:t>rganizator</w:t>
      </w:r>
    </w:p>
    <w:p w:rsidR="009802A2" w:rsidRPr="00A81541" w:rsidRDefault="009802A2" w:rsidP="006128B0">
      <w:pPr>
        <w:pStyle w:val="Default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b/>
          <w:bCs/>
          <w:i/>
          <w:iCs/>
          <w:color w:val="auto"/>
        </w:rPr>
        <w:t xml:space="preserve"> </w:t>
      </w:r>
    </w:p>
    <w:p w:rsidR="009802A2" w:rsidRPr="00A81541" w:rsidRDefault="009802A2" w:rsidP="009802A2">
      <w:pPr>
        <w:pStyle w:val="Default"/>
        <w:rPr>
          <w:rFonts w:ascii="Arial" w:hAnsi="Arial" w:cs="Arial"/>
          <w:iCs/>
          <w:color w:val="auto"/>
        </w:rPr>
      </w:pPr>
      <w:r w:rsidRPr="00A81541">
        <w:rPr>
          <w:rFonts w:ascii="Arial" w:hAnsi="Arial" w:cs="Arial"/>
          <w:iCs/>
          <w:color w:val="auto"/>
        </w:rPr>
        <w:t xml:space="preserve">§ 1. Prawa i obowiązki Organizatora </w:t>
      </w:r>
    </w:p>
    <w:p w:rsidR="00C0015B" w:rsidRPr="00A81541" w:rsidRDefault="00C0015B" w:rsidP="009802A2">
      <w:pPr>
        <w:pStyle w:val="Default"/>
        <w:rPr>
          <w:rFonts w:ascii="Arial" w:hAnsi="Arial" w:cs="Arial"/>
          <w:color w:val="auto"/>
        </w:rPr>
      </w:pPr>
    </w:p>
    <w:p w:rsidR="00BD3693" w:rsidRPr="00106248" w:rsidRDefault="00713D6E" w:rsidP="00BD3693">
      <w:pPr>
        <w:pStyle w:val="Default"/>
        <w:numPr>
          <w:ilvl w:val="1"/>
          <w:numId w:val="11"/>
        </w:numPr>
        <w:jc w:val="both"/>
        <w:rPr>
          <w:rFonts w:ascii="Arial" w:hAnsi="Arial" w:cs="Arial"/>
          <w:iCs/>
          <w:color w:val="auto"/>
          <w:lang w:val="en-US"/>
        </w:rPr>
      </w:pPr>
      <w:r w:rsidRPr="00F700CD">
        <w:rPr>
          <w:rFonts w:ascii="Arial" w:hAnsi="Arial" w:cs="Arial"/>
          <w:iCs/>
          <w:color w:val="auto"/>
        </w:rPr>
        <w:t>Organizatorem O</w:t>
      </w:r>
      <w:r w:rsidR="009802A2" w:rsidRPr="00F700CD">
        <w:rPr>
          <w:rFonts w:ascii="Arial" w:hAnsi="Arial" w:cs="Arial"/>
          <w:iCs/>
          <w:color w:val="auto"/>
        </w:rPr>
        <w:t>limpiady jest</w:t>
      </w:r>
      <w:r w:rsidR="005C24EC" w:rsidRPr="00F700CD">
        <w:rPr>
          <w:rFonts w:ascii="Arial" w:hAnsi="Arial" w:cs="Arial"/>
          <w:iCs/>
          <w:color w:val="auto"/>
        </w:rPr>
        <w:t xml:space="preserve"> </w:t>
      </w:r>
      <w:r w:rsidR="005C24EC" w:rsidRPr="00F700CD">
        <w:rPr>
          <w:rFonts w:ascii="Arial" w:hAnsi="Arial" w:cs="Arial"/>
          <w:color w:val="auto"/>
        </w:rPr>
        <w:t>Katedra Białorutenistyki Uniwersytetu Warszawskiego</w:t>
      </w:r>
      <w:r w:rsidR="005C24EC" w:rsidRPr="00F700CD">
        <w:rPr>
          <w:rFonts w:ascii="Arial" w:hAnsi="Arial" w:cs="Arial"/>
          <w:iCs/>
          <w:color w:val="auto"/>
        </w:rPr>
        <w:t xml:space="preserve"> z</w:t>
      </w:r>
      <w:r w:rsidR="009802A2" w:rsidRPr="00F700CD">
        <w:rPr>
          <w:rFonts w:ascii="Arial" w:hAnsi="Arial" w:cs="Arial"/>
          <w:iCs/>
          <w:color w:val="auto"/>
        </w:rPr>
        <w:t xml:space="preserve"> siedzibą w</w:t>
      </w:r>
      <w:r w:rsidR="005C24EC" w:rsidRPr="00F700CD">
        <w:rPr>
          <w:rFonts w:ascii="Arial" w:hAnsi="Arial" w:cs="Arial"/>
          <w:iCs/>
          <w:color w:val="auto"/>
        </w:rPr>
        <w:t xml:space="preserve"> Warszawie</w:t>
      </w:r>
      <w:r w:rsidR="00C0015B" w:rsidRPr="00F700CD">
        <w:rPr>
          <w:rFonts w:ascii="Arial" w:hAnsi="Arial" w:cs="Arial"/>
          <w:iCs/>
          <w:color w:val="auto"/>
        </w:rPr>
        <w:t xml:space="preserve"> (ul. Szturmowa 4, </w:t>
      </w:r>
      <w:r w:rsidR="00C0015B" w:rsidRPr="00F700CD">
        <w:rPr>
          <w:rFonts w:ascii="Arial" w:hAnsi="Arial" w:cs="Arial"/>
          <w:color w:val="auto"/>
          <w:shd w:val="clear" w:color="auto" w:fill="FFFFFF"/>
        </w:rPr>
        <w:t>02-678</w:t>
      </w:r>
      <w:r w:rsidR="00C0015B" w:rsidRPr="00F700CD">
        <w:rPr>
          <w:rFonts w:ascii="Arial" w:hAnsi="Arial" w:cs="Arial"/>
          <w:iCs/>
          <w:color w:val="auto"/>
        </w:rPr>
        <w:t xml:space="preserve"> Warszawa, tel. </w:t>
      </w:r>
      <w:r w:rsidR="00A81541" w:rsidRPr="00106248">
        <w:rPr>
          <w:rFonts w:ascii="Arial" w:hAnsi="Arial" w:cs="Arial"/>
          <w:iCs/>
          <w:color w:val="auto"/>
          <w:lang w:val="en-US"/>
        </w:rPr>
        <w:t>(</w:t>
      </w:r>
      <w:r w:rsidR="00C0015B" w:rsidRPr="00106248">
        <w:rPr>
          <w:rFonts w:ascii="Arial" w:hAnsi="Arial" w:cs="Arial"/>
          <w:color w:val="auto"/>
          <w:shd w:val="clear" w:color="auto" w:fill="FFFFFF"/>
          <w:lang w:val="en-US"/>
        </w:rPr>
        <w:t>22</w:t>
      </w:r>
      <w:r w:rsidR="00A81541" w:rsidRPr="00106248">
        <w:rPr>
          <w:rFonts w:ascii="Arial" w:hAnsi="Arial" w:cs="Arial"/>
          <w:color w:val="auto"/>
          <w:shd w:val="clear" w:color="auto" w:fill="FFFFFF"/>
          <w:lang w:val="en-US"/>
        </w:rPr>
        <w:t xml:space="preserve">) 55 </w:t>
      </w:r>
      <w:r w:rsidR="00106248">
        <w:rPr>
          <w:rFonts w:ascii="Arial" w:hAnsi="Arial" w:cs="Arial"/>
          <w:color w:val="auto"/>
          <w:shd w:val="clear" w:color="auto" w:fill="FFFFFF"/>
          <w:lang w:val="en-US"/>
        </w:rPr>
        <w:t xml:space="preserve">34 283, </w:t>
      </w:r>
      <w:r w:rsidR="00A81541" w:rsidRPr="00106248">
        <w:rPr>
          <w:rFonts w:ascii="Arial" w:hAnsi="Arial" w:cs="Arial"/>
          <w:color w:val="auto"/>
          <w:lang w:val="en-US"/>
        </w:rPr>
        <w:t>(</w:t>
      </w:r>
      <w:r w:rsidR="00C0015B" w:rsidRPr="00106248">
        <w:rPr>
          <w:rFonts w:ascii="Arial" w:hAnsi="Arial" w:cs="Arial"/>
          <w:color w:val="auto"/>
          <w:lang w:val="en-US"/>
        </w:rPr>
        <w:t>22</w:t>
      </w:r>
      <w:r w:rsidR="00106248" w:rsidRPr="00106248">
        <w:rPr>
          <w:rFonts w:ascii="Arial" w:hAnsi="Arial" w:cs="Arial"/>
          <w:color w:val="auto"/>
          <w:lang w:val="en-US"/>
        </w:rPr>
        <w:t>) 55 34 2</w:t>
      </w:r>
      <w:r w:rsidR="00106248">
        <w:rPr>
          <w:rFonts w:ascii="Arial" w:hAnsi="Arial" w:cs="Arial"/>
          <w:color w:val="auto"/>
          <w:lang w:val="en-US"/>
        </w:rPr>
        <w:t>22</w:t>
      </w:r>
      <w:r w:rsidR="00A81541" w:rsidRPr="00106248">
        <w:rPr>
          <w:rFonts w:ascii="Arial" w:hAnsi="Arial" w:cs="Arial"/>
          <w:color w:val="auto"/>
          <w:lang w:val="en-US"/>
        </w:rPr>
        <w:t xml:space="preserve">, e-mail: </w:t>
      </w:r>
      <w:hyperlink r:id="rId8" w:history="1">
        <w:r w:rsidR="00C0015B" w:rsidRPr="00106248">
          <w:rPr>
            <w:rStyle w:val="Hipercze"/>
            <w:rFonts w:ascii="Arial" w:hAnsi="Arial" w:cs="Arial"/>
            <w:color w:val="auto"/>
            <w:u w:val="none"/>
            <w:lang w:val="en-US"/>
          </w:rPr>
          <w:t>kb.wls@uw.edu.pl</w:t>
        </w:r>
      </w:hyperlink>
      <w:r w:rsidR="00A81541" w:rsidRPr="00106248">
        <w:rPr>
          <w:rStyle w:val="Hipercze"/>
          <w:rFonts w:ascii="Arial" w:hAnsi="Arial" w:cs="Arial"/>
          <w:color w:val="auto"/>
          <w:u w:val="none"/>
          <w:lang w:val="en-US"/>
        </w:rPr>
        <w:t>,</w:t>
      </w:r>
      <w:r w:rsidR="00C0015B" w:rsidRPr="0010624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A81541" w:rsidRPr="00106248">
        <w:rPr>
          <w:rFonts w:ascii="Arial" w:hAnsi="Arial" w:cs="Arial"/>
          <w:color w:val="auto"/>
          <w:lang w:val="en-US"/>
        </w:rPr>
        <w:t>strona</w:t>
      </w:r>
      <w:proofErr w:type="spellEnd"/>
      <w:r w:rsidR="00A81541" w:rsidRPr="0010624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A81541" w:rsidRPr="00106248">
        <w:rPr>
          <w:rFonts w:ascii="Arial" w:hAnsi="Arial" w:cs="Arial"/>
          <w:color w:val="auto"/>
          <w:lang w:val="en-US"/>
        </w:rPr>
        <w:t>internetowa</w:t>
      </w:r>
      <w:proofErr w:type="spellEnd"/>
      <w:r w:rsidR="00A81541" w:rsidRPr="00106248">
        <w:rPr>
          <w:rFonts w:ascii="Arial" w:hAnsi="Arial" w:cs="Arial"/>
          <w:color w:val="auto"/>
          <w:lang w:val="en-US"/>
        </w:rPr>
        <w:t xml:space="preserve">: </w:t>
      </w:r>
      <w:r w:rsidR="00F700CD" w:rsidRPr="00106248">
        <w:rPr>
          <w:rFonts w:ascii="Arial" w:hAnsi="Arial" w:cs="Arial"/>
          <w:lang w:val="en-US"/>
        </w:rPr>
        <w:t>http://kb.uw.edu.pl/olimpiada</w:t>
      </w:r>
      <w:r w:rsidR="00CF4646">
        <w:rPr>
          <w:rFonts w:ascii="Arial" w:hAnsi="Arial" w:cs="Arial"/>
          <w:lang w:val="en-US"/>
        </w:rPr>
        <w:t>).</w:t>
      </w:r>
    </w:p>
    <w:p w:rsidR="009802A2" w:rsidRPr="00A81541" w:rsidRDefault="009802A2" w:rsidP="00BD3693">
      <w:pPr>
        <w:pStyle w:val="Default"/>
        <w:numPr>
          <w:ilvl w:val="1"/>
          <w:numId w:val="11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iCs/>
          <w:color w:val="auto"/>
        </w:rPr>
        <w:t>Zadaniem Organizatora jest</w:t>
      </w:r>
      <w:r w:rsidR="006E5177" w:rsidRPr="00A81541">
        <w:rPr>
          <w:rFonts w:ascii="Arial" w:hAnsi="Arial" w:cs="Arial"/>
          <w:iCs/>
          <w:color w:val="auto"/>
        </w:rPr>
        <w:t xml:space="preserve"> : </w:t>
      </w:r>
    </w:p>
    <w:p w:rsidR="009802A2" w:rsidRPr="00A81541" w:rsidRDefault="009802A2" w:rsidP="00AB10AE">
      <w:pPr>
        <w:pStyle w:val="Default"/>
        <w:numPr>
          <w:ilvl w:val="0"/>
          <w:numId w:val="12"/>
        </w:numPr>
        <w:spacing w:after="37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przygotowan</w:t>
      </w:r>
      <w:r w:rsidR="00713D6E">
        <w:rPr>
          <w:rFonts w:ascii="Arial" w:hAnsi="Arial" w:cs="Arial"/>
          <w:color w:val="auto"/>
        </w:rPr>
        <w:t>ie zadań na poszczególne etapy O</w:t>
      </w:r>
      <w:r w:rsidRPr="00A81541">
        <w:rPr>
          <w:rFonts w:ascii="Arial" w:hAnsi="Arial" w:cs="Arial"/>
          <w:color w:val="auto"/>
        </w:rPr>
        <w:t>limpiady</w:t>
      </w:r>
      <w:r w:rsidR="006E5177" w:rsidRPr="00A81541">
        <w:rPr>
          <w:rFonts w:ascii="Arial" w:hAnsi="Arial" w:cs="Arial"/>
          <w:color w:val="auto"/>
        </w:rPr>
        <w:t xml:space="preserve">: </w:t>
      </w:r>
      <w:r w:rsidR="00713D6E">
        <w:rPr>
          <w:rFonts w:ascii="Arial" w:hAnsi="Arial" w:cs="Arial"/>
          <w:color w:val="auto"/>
        </w:rPr>
        <w:t>określenie tematu przewodniego O</w:t>
      </w:r>
      <w:r w:rsidR="006E5177" w:rsidRPr="00A81541">
        <w:rPr>
          <w:rFonts w:ascii="Arial" w:hAnsi="Arial" w:cs="Arial"/>
          <w:color w:val="auto"/>
        </w:rPr>
        <w:t xml:space="preserve">limpiady, przygotowanie tematów wypracowania oraz testu gramatycznego, a także zestawu pytań na egzamin ustny; </w:t>
      </w:r>
      <w:r w:rsidRPr="00A81541">
        <w:rPr>
          <w:rFonts w:ascii="Arial" w:hAnsi="Arial" w:cs="Arial"/>
          <w:color w:val="auto"/>
        </w:rPr>
        <w:t xml:space="preserve"> </w:t>
      </w:r>
    </w:p>
    <w:p w:rsidR="009802A2" w:rsidRPr="00A81541" w:rsidRDefault="00713D6E" w:rsidP="006128B0">
      <w:pPr>
        <w:pStyle w:val="Default"/>
        <w:numPr>
          <w:ilvl w:val="0"/>
          <w:numId w:val="12"/>
        </w:numPr>
        <w:spacing w:after="3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realizacja O</w:t>
      </w:r>
      <w:r w:rsidR="009802A2" w:rsidRPr="00A81541">
        <w:rPr>
          <w:rFonts w:ascii="Arial" w:hAnsi="Arial" w:cs="Arial"/>
          <w:color w:val="auto"/>
        </w:rPr>
        <w:t>limpiady zgodnie z postanowieniami jej regulaminu i dokumentacji programowej</w:t>
      </w:r>
      <w:r w:rsidR="005C4DEA" w:rsidRPr="00A81541">
        <w:rPr>
          <w:rFonts w:ascii="Arial" w:hAnsi="Arial" w:cs="Arial"/>
          <w:color w:val="auto"/>
        </w:rPr>
        <w:t>;</w:t>
      </w:r>
      <w:r w:rsidR="009802A2" w:rsidRPr="00A81541">
        <w:rPr>
          <w:rFonts w:ascii="Arial" w:hAnsi="Arial" w:cs="Arial"/>
          <w:color w:val="auto"/>
        </w:rPr>
        <w:t xml:space="preserve"> </w:t>
      </w:r>
    </w:p>
    <w:p w:rsidR="00F92D1B" w:rsidRPr="00A81541" w:rsidRDefault="009802A2" w:rsidP="006128B0">
      <w:pPr>
        <w:pStyle w:val="Default"/>
        <w:numPr>
          <w:ilvl w:val="0"/>
          <w:numId w:val="12"/>
        </w:numPr>
        <w:spacing w:after="37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zapewnienie logistyki przedsięwzięcia</w:t>
      </w:r>
      <w:r w:rsidR="005C4DEA" w:rsidRPr="00A81541">
        <w:rPr>
          <w:rFonts w:ascii="Arial" w:hAnsi="Arial" w:cs="Arial"/>
          <w:color w:val="auto"/>
        </w:rPr>
        <w:t xml:space="preserve">: </w:t>
      </w:r>
      <w:r w:rsidR="00BF74F4">
        <w:rPr>
          <w:rFonts w:ascii="Arial" w:hAnsi="Arial" w:cs="Arial"/>
          <w:color w:val="auto"/>
        </w:rPr>
        <w:t xml:space="preserve">wcześniejsze </w:t>
      </w:r>
      <w:r w:rsidR="005C4DEA" w:rsidRPr="00A81541">
        <w:rPr>
          <w:rFonts w:ascii="Arial" w:hAnsi="Arial" w:cs="Arial"/>
          <w:color w:val="auto"/>
        </w:rPr>
        <w:t>do</w:t>
      </w:r>
      <w:r w:rsidR="00713D6E">
        <w:rPr>
          <w:rFonts w:ascii="Arial" w:hAnsi="Arial" w:cs="Arial"/>
          <w:color w:val="auto"/>
        </w:rPr>
        <w:t>starczenie do szkół regulaminu O</w:t>
      </w:r>
      <w:r w:rsidR="005C4DEA" w:rsidRPr="00A81541">
        <w:rPr>
          <w:rFonts w:ascii="Arial" w:hAnsi="Arial" w:cs="Arial"/>
          <w:color w:val="auto"/>
        </w:rPr>
        <w:t xml:space="preserve">limpiady oraz materiałów związanych z tematem przewodnim, natomiast tematy wypracowań, test gramatyczny oraz pytania na egzamin ustny dystrybuowane </w:t>
      </w:r>
      <w:r w:rsidR="00713D6E">
        <w:rPr>
          <w:rFonts w:ascii="Arial" w:hAnsi="Arial" w:cs="Arial"/>
          <w:color w:val="auto"/>
        </w:rPr>
        <w:t>są w dniu egzaminu; uczestnicy O</w:t>
      </w:r>
      <w:r w:rsidR="005C4DEA" w:rsidRPr="00A81541">
        <w:rPr>
          <w:rFonts w:ascii="Arial" w:hAnsi="Arial" w:cs="Arial"/>
          <w:color w:val="auto"/>
        </w:rPr>
        <w:t>li</w:t>
      </w:r>
      <w:r w:rsidR="004D1D46">
        <w:rPr>
          <w:rFonts w:ascii="Arial" w:hAnsi="Arial" w:cs="Arial"/>
          <w:color w:val="auto"/>
        </w:rPr>
        <w:t>mpiady zgłaszani są przez szkoły</w:t>
      </w:r>
      <w:r w:rsidR="005C4DEA" w:rsidRPr="00A81541">
        <w:rPr>
          <w:rFonts w:ascii="Arial" w:hAnsi="Arial" w:cs="Arial"/>
          <w:color w:val="auto"/>
        </w:rPr>
        <w:t>, w których jest nauczany język białoruski</w:t>
      </w:r>
      <w:r w:rsidR="00C1733D" w:rsidRPr="00A81541">
        <w:rPr>
          <w:rFonts w:ascii="Arial" w:hAnsi="Arial" w:cs="Arial"/>
          <w:color w:val="auto"/>
        </w:rPr>
        <w:t>;</w:t>
      </w:r>
      <w:r w:rsidRPr="00A81541">
        <w:rPr>
          <w:rFonts w:ascii="Arial" w:hAnsi="Arial" w:cs="Arial"/>
          <w:color w:val="auto"/>
        </w:rPr>
        <w:t xml:space="preserve"> komunikacja </w:t>
      </w:r>
      <w:r w:rsidR="008A03E4">
        <w:rPr>
          <w:rFonts w:ascii="Arial" w:hAnsi="Arial" w:cs="Arial"/>
          <w:color w:val="auto"/>
        </w:rPr>
        <w:br/>
      </w:r>
      <w:r w:rsidRPr="00A81541">
        <w:rPr>
          <w:rFonts w:ascii="Arial" w:hAnsi="Arial" w:cs="Arial"/>
          <w:color w:val="auto"/>
        </w:rPr>
        <w:t>z uczestnikami</w:t>
      </w:r>
      <w:r w:rsidR="00C1733D" w:rsidRPr="00A81541">
        <w:rPr>
          <w:rFonts w:ascii="Arial" w:hAnsi="Arial" w:cs="Arial"/>
          <w:color w:val="auto"/>
        </w:rPr>
        <w:t xml:space="preserve"> odbywa się za pośrednictwem szkół drogą listową, elektroniczną i telefoniczną; </w:t>
      </w:r>
      <w:r w:rsidR="008A03E4">
        <w:rPr>
          <w:rFonts w:ascii="Arial" w:hAnsi="Arial" w:cs="Arial"/>
          <w:color w:val="auto"/>
        </w:rPr>
        <w:t>rezultaty II i III etapu O</w:t>
      </w:r>
      <w:r w:rsidR="007169C4" w:rsidRPr="00A81541">
        <w:rPr>
          <w:rFonts w:ascii="Arial" w:hAnsi="Arial" w:cs="Arial"/>
          <w:color w:val="auto"/>
        </w:rPr>
        <w:t xml:space="preserve">limpiady przekazywane są </w:t>
      </w:r>
      <w:r w:rsidR="00C1733D" w:rsidRPr="00A81541">
        <w:rPr>
          <w:rFonts w:ascii="Arial" w:hAnsi="Arial" w:cs="Arial"/>
          <w:color w:val="auto"/>
        </w:rPr>
        <w:t>uczestni</w:t>
      </w:r>
      <w:r w:rsidR="007169C4" w:rsidRPr="00A81541">
        <w:rPr>
          <w:rFonts w:ascii="Arial" w:hAnsi="Arial" w:cs="Arial"/>
          <w:color w:val="auto"/>
        </w:rPr>
        <w:t>kom w formie pisemnej (faksem or</w:t>
      </w:r>
      <w:r w:rsidR="008A03E4">
        <w:rPr>
          <w:rFonts w:ascii="Arial" w:hAnsi="Arial" w:cs="Arial"/>
          <w:color w:val="auto"/>
        </w:rPr>
        <w:t>az listownie); wszystkie etapy O</w:t>
      </w:r>
      <w:r w:rsidR="007169C4" w:rsidRPr="00A81541">
        <w:rPr>
          <w:rFonts w:ascii="Arial" w:hAnsi="Arial" w:cs="Arial"/>
          <w:color w:val="auto"/>
        </w:rPr>
        <w:t xml:space="preserve">limpiady odbywają się w szkołach biorących udział w zawodach, do których </w:t>
      </w:r>
      <w:r w:rsidR="007169C4" w:rsidRPr="00A81541">
        <w:rPr>
          <w:rFonts w:ascii="Arial" w:hAnsi="Arial" w:cs="Arial"/>
          <w:color w:val="auto"/>
        </w:rPr>
        <w:lastRenderedPageBreak/>
        <w:t>członkowie Komit</w:t>
      </w:r>
      <w:r w:rsidR="008A03E4">
        <w:rPr>
          <w:rFonts w:ascii="Arial" w:hAnsi="Arial" w:cs="Arial"/>
          <w:color w:val="auto"/>
        </w:rPr>
        <w:t>etu Głównego docierają w  dniu O</w:t>
      </w:r>
      <w:r w:rsidR="007169C4" w:rsidRPr="00A81541">
        <w:rPr>
          <w:rFonts w:ascii="Arial" w:hAnsi="Arial" w:cs="Arial"/>
          <w:color w:val="auto"/>
        </w:rPr>
        <w:t>limpiady lub w przededniu (uzależnione to jest od środków komunikacji); koszty noclegów członków Komitetu Głównego oraz wyż</w:t>
      </w:r>
      <w:r w:rsidR="008A03E4">
        <w:rPr>
          <w:rFonts w:ascii="Arial" w:hAnsi="Arial" w:cs="Arial"/>
          <w:color w:val="auto"/>
        </w:rPr>
        <w:t>ywienia wszystkich uczestników O</w:t>
      </w:r>
      <w:r w:rsidR="007169C4" w:rsidRPr="00A81541">
        <w:rPr>
          <w:rFonts w:ascii="Arial" w:hAnsi="Arial" w:cs="Arial"/>
          <w:color w:val="auto"/>
        </w:rPr>
        <w:t>limpiady ponosi</w:t>
      </w:r>
      <w:r w:rsidR="008A03E4">
        <w:rPr>
          <w:rFonts w:ascii="Arial" w:hAnsi="Arial" w:cs="Arial"/>
          <w:color w:val="auto"/>
        </w:rPr>
        <w:t xml:space="preserve"> Komitet Główny</w:t>
      </w:r>
      <w:r w:rsidR="00F9674D" w:rsidRPr="00A81541">
        <w:rPr>
          <w:rFonts w:ascii="Arial" w:hAnsi="Arial" w:cs="Arial"/>
          <w:color w:val="auto"/>
        </w:rPr>
        <w:t>;</w:t>
      </w:r>
      <w:r w:rsidR="00683671" w:rsidRPr="00A81541">
        <w:rPr>
          <w:rFonts w:ascii="Arial" w:hAnsi="Arial" w:cs="Arial"/>
          <w:color w:val="auto"/>
        </w:rPr>
        <w:t xml:space="preserve"> Komitet Główny organizuje każdego roku uroczysty finał Olimpiady dla uczestników i laureatów </w:t>
      </w:r>
      <w:r w:rsidR="008A03E4">
        <w:rPr>
          <w:rFonts w:ascii="Arial" w:hAnsi="Arial" w:cs="Arial"/>
          <w:color w:val="auto"/>
        </w:rPr>
        <w:t>eliminacji centralnych</w:t>
      </w:r>
      <w:r w:rsidR="00683671" w:rsidRPr="00A81541">
        <w:rPr>
          <w:rFonts w:ascii="Arial" w:hAnsi="Arial" w:cs="Arial"/>
          <w:color w:val="auto"/>
        </w:rPr>
        <w:t xml:space="preserve"> z udziałem dyrektorów szkół, do których uczęszczają finaliści i laureaci, nauczycieli języka białoruskiego, członków jury oraz Prezydium Komitetu Głównego Olimpiady; rozliczenia finansowe prowadzone są corocznie po zakończeniu wszystkich etapów olimpiady; </w:t>
      </w:r>
    </w:p>
    <w:p w:rsidR="00F92D1B" w:rsidRPr="00A81541" w:rsidRDefault="00683671" w:rsidP="00F92D1B">
      <w:pPr>
        <w:pStyle w:val="Default"/>
        <w:numPr>
          <w:ilvl w:val="0"/>
          <w:numId w:val="12"/>
        </w:numPr>
        <w:spacing w:after="37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członkowie Komitetu Głównego znajdują wsparcie ze strony kierownictwa oraz pracowników Katedry Białorutenistyki</w:t>
      </w:r>
      <w:r w:rsidR="008A03E4">
        <w:rPr>
          <w:rFonts w:ascii="Arial" w:hAnsi="Arial" w:cs="Arial"/>
          <w:color w:val="auto"/>
        </w:rPr>
        <w:t xml:space="preserve"> UW</w:t>
      </w:r>
      <w:r w:rsidRPr="00A81541">
        <w:rPr>
          <w:rFonts w:ascii="Arial" w:hAnsi="Arial" w:cs="Arial"/>
          <w:color w:val="auto"/>
        </w:rPr>
        <w:t>, a także nauczycieli języka białoruskiego ze szkół biorących udział w olimpiadzie;</w:t>
      </w:r>
      <w:r w:rsidR="00F92D1B" w:rsidRPr="00A81541">
        <w:rPr>
          <w:rFonts w:ascii="Arial" w:hAnsi="Arial" w:cs="Arial"/>
          <w:color w:val="auto"/>
        </w:rPr>
        <w:t xml:space="preserve"> </w:t>
      </w:r>
    </w:p>
    <w:p w:rsidR="006128B0" w:rsidRPr="00A81541" w:rsidRDefault="00F92D1B" w:rsidP="00F92D1B">
      <w:pPr>
        <w:pStyle w:val="Default"/>
        <w:numPr>
          <w:ilvl w:val="0"/>
          <w:numId w:val="12"/>
        </w:numPr>
        <w:spacing w:after="37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ewentualne problemy i spory Komitet Główny Olimpiady będzie rozwiązywał drogą wyjaśnień po zapoznaniu się z argumentacją każdej ze stron;</w:t>
      </w:r>
    </w:p>
    <w:p w:rsidR="00683671" w:rsidRPr="00A81541" w:rsidRDefault="00F92D1B" w:rsidP="00F92D1B">
      <w:pPr>
        <w:pStyle w:val="Default"/>
        <w:numPr>
          <w:ilvl w:val="0"/>
          <w:numId w:val="12"/>
        </w:numPr>
        <w:spacing w:after="37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informacja o Olimpiadzie Języka Białoruskiego jest rozpowszechniana z wykorzystaniem środków masowego przekazu: tygodnika Białorusinów </w:t>
      </w:r>
      <w:r w:rsidR="008A03E4">
        <w:rPr>
          <w:rFonts w:ascii="Arial" w:hAnsi="Arial" w:cs="Arial"/>
          <w:color w:val="auto"/>
        </w:rPr>
        <w:br/>
      </w:r>
      <w:r w:rsidRPr="00A81541">
        <w:rPr>
          <w:rFonts w:ascii="Arial" w:hAnsi="Arial" w:cs="Arial"/>
          <w:color w:val="auto"/>
        </w:rPr>
        <w:t xml:space="preserve">w Polsce „Niwa”, </w:t>
      </w:r>
      <w:r w:rsidR="00CE2F42">
        <w:rPr>
          <w:rFonts w:ascii="Arial" w:hAnsi="Arial" w:cs="Arial"/>
          <w:color w:val="auto"/>
        </w:rPr>
        <w:t>Sekcji B</w:t>
      </w:r>
      <w:r w:rsidRPr="00A81541">
        <w:rPr>
          <w:rFonts w:ascii="Arial" w:hAnsi="Arial" w:cs="Arial"/>
          <w:color w:val="auto"/>
        </w:rPr>
        <w:t xml:space="preserve">iałoruskiej Radia Białystok oraz Redakcji </w:t>
      </w:r>
      <w:r w:rsidR="00BF74F4">
        <w:rPr>
          <w:rFonts w:ascii="Arial" w:hAnsi="Arial" w:cs="Arial"/>
          <w:color w:val="auto"/>
        </w:rPr>
        <w:t>Białoruskiej Polskiego Radia.</w:t>
      </w:r>
      <w:r w:rsidRPr="00A81541">
        <w:rPr>
          <w:rFonts w:ascii="Arial" w:hAnsi="Arial" w:cs="Arial"/>
          <w:color w:val="auto"/>
        </w:rPr>
        <w:t xml:space="preserve"> </w:t>
      </w:r>
    </w:p>
    <w:p w:rsidR="009802A2" w:rsidRPr="00A81541" w:rsidRDefault="009802A2" w:rsidP="00F92D1B">
      <w:pPr>
        <w:pStyle w:val="Default"/>
        <w:rPr>
          <w:rFonts w:ascii="Arial" w:hAnsi="Arial" w:cs="Arial"/>
          <w:color w:val="auto"/>
        </w:rPr>
      </w:pPr>
    </w:p>
    <w:p w:rsidR="009802A2" w:rsidRPr="00A81541" w:rsidRDefault="009802A2" w:rsidP="009802A2">
      <w:pPr>
        <w:pStyle w:val="Default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1.3. </w:t>
      </w:r>
      <w:r w:rsidRPr="00A81541">
        <w:rPr>
          <w:rFonts w:ascii="Arial" w:hAnsi="Arial" w:cs="Arial"/>
          <w:iCs/>
          <w:color w:val="auto"/>
        </w:rPr>
        <w:t>Organizator ma prawo</w:t>
      </w:r>
      <w:r w:rsidR="001427CC" w:rsidRPr="00A81541">
        <w:rPr>
          <w:rFonts w:ascii="Arial" w:hAnsi="Arial" w:cs="Arial"/>
          <w:iCs/>
          <w:color w:val="auto"/>
        </w:rPr>
        <w:t xml:space="preserve"> do</w:t>
      </w:r>
      <w:r w:rsidR="006D434A" w:rsidRPr="00A81541">
        <w:rPr>
          <w:rFonts w:ascii="Arial" w:hAnsi="Arial" w:cs="Arial"/>
          <w:iCs/>
          <w:color w:val="auto"/>
        </w:rPr>
        <w:t xml:space="preserve">: </w:t>
      </w:r>
    </w:p>
    <w:p w:rsidR="001427CC" w:rsidRPr="00A81541" w:rsidRDefault="001427CC" w:rsidP="00AB10A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decyd</w:t>
      </w:r>
      <w:r w:rsidR="008A03E4">
        <w:rPr>
          <w:rFonts w:ascii="Arial" w:hAnsi="Arial" w:cs="Arial"/>
          <w:color w:val="auto"/>
        </w:rPr>
        <w:t>owania o stronie merytorycznej O</w:t>
      </w:r>
      <w:r w:rsidRPr="00A81541">
        <w:rPr>
          <w:rFonts w:ascii="Arial" w:hAnsi="Arial" w:cs="Arial"/>
          <w:color w:val="auto"/>
        </w:rPr>
        <w:t>limpiady;</w:t>
      </w:r>
    </w:p>
    <w:p w:rsidR="009802A2" w:rsidRPr="00A81541" w:rsidRDefault="009802A2" w:rsidP="0016610B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anulowania wyników poszc</w:t>
      </w:r>
      <w:r w:rsidR="004D1D46">
        <w:rPr>
          <w:rFonts w:ascii="Arial" w:hAnsi="Arial" w:cs="Arial"/>
          <w:color w:val="auto"/>
        </w:rPr>
        <w:t>zególnych etapów lub nakazania</w:t>
      </w:r>
      <w:r w:rsidRPr="00A81541">
        <w:rPr>
          <w:rFonts w:ascii="Arial" w:hAnsi="Arial" w:cs="Arial"/>
          <w:color w:val="auto"/>
        </w:rPr>
        <w:t xml:space="preserve"> powtórzenia zawodów w razie ujawnienia isto</w:t>
      </w:r>
      <w:r w:rsidR="008A03E4">
        <w:rPr>
          <w:rFonts w:ascii="Arial" w:hAnsi="Arial" w:cs="Arial"/>
          <w:color w:val="auto"/>
        </w:rPr>
        <w:t>tnych (naruszających regulamin O</w:t>
      </w:r>
      <w:r w:rsidRPr="00A81541">
        <w:rPr>
          <w:rFonts w:ascii="Arial" w:hAnsi="Arial" w:cs="Arial"/>
          <w:color w:val="auto"/>
        </w:rPr>
        <w:t>limpiady) nieprawidłowości</w:t>
      </w:r>
      <w:r w:rsidR="006D434A" w:rsidRPr="00A81541">
        <w:rPr>
          <w:rFonts w:ascii="Arial" w:hAnsi="Arial" w:cs="Arial"/>
          <w:color w:val="auto"/>
        </w:rPr>
        <w:t>;</w:t>
      </w:r>
      <w:r w:rsidRPr="00A81541">
        <w:rPr>
          <w:rFonts w:ascii="Arial" w:hAnsi="Arial" w:cs="Arial"/>
          <w:color w:val="auto"/>
        </w:rPr>
        <w:t xml:space="preserve"> </w:t>
      </w:r>
    </w:p>
    <w:p w:rsidR="009802A2" w:rsidRPr="00A81541" w:rsidRDefault="008A03E4" w:rsidP="0016610B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wykluczenia z udziału w zawodach</w:t>
      </w:r>
      <w:r w:rsidR="009802A2" w:rsidRPr="00A81541">
        <w:rPr>
          <w:rFonts w:ascii="Arial" w:hAnsi="Arial" w:cs="Arial"/>
          <w:color w:val="auto"/>
        </w:rPr>
        <w:t xml:space="preserve"> u</w:t>
      </w:r>
      <w:r>
        <w:rPr>
          <w:rFonts w:ascii="Arial" w:hAnsi="Arial" w:cs="Arial"/>
          <w:color w:val="auto"/>
        </w:rPr>
        <w:t>czestników łamiących regulamin O</w:t>
      </w:r>
      <w:r w:rsidR="009802A2" w:rsidRPr="00A81541">
        <w:rPr>
          <w:rFonts w:ascii="Arial" w:hAnsi="Arial" w:cs="Arial"/>
          <w:color w:val="auto"/>
        </w:rPr>
        <w:t>limpiady</w:t>
      </w:r>
      <w:r w:rsidR="006D434A" w:rsidRPr="00A81541">
        <w:rPr>
          <w:rFonts w:ascii="Arial" w:hAnsi="Arial" w:cs="Arial"/>
          <w:color w:val="auto"/>
        </w:rPr>
        <w:t>;</w:t>
      </w:r>
      <w:r w:rsidR="009802A2" w:rsidRPr="00A81541">
        <w:rPr>
          <w:rFonts w:ascii="Arial" w:hAnsi="Arial" w:cs="Arial"/>
          <w:color w:val="auto"/>
        </w:rPr>
        <w:t xml:space="preserve"> </w:t>
      </w:r>
    </w:p>
    <w:p w:rsidR="009802A2" w:rsidRPr="00A81541" w:rsidRDefault="008A03E4" w:rsidP="0016610B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reprezentowania O</w:t>
      </w:r>
      <w:r w:rsidR="009802A2" w:rsidRPr="00A81541">
        <w:rPr>
          <w:rFonts w:ascii="Arial" w:hAnsi="Arial" w:cs="Arial"/>
          <w:color w:val="auto"/>
        </w:rPr>
        <w:t>limpiady na zewnątrz</w:t>
      </w:r>
      <w:r w:rsidR="006D434A" w:rsidRPr="00A81541">
        <w:rPr>
          <w:rFonts w:ascii="Arial" w:hAnsi="Arial" w:cs="Arial"/>
          <w:color w:val="auto"/>
        </w:rPr>
        <w:t>;</w:t>
      </w:r>
      <w:r w:rsidR="009802A2" w:rsidRPr="00A81541">
        <w:rPr>
          <w:rFonts w:ascii="Arial" w:hAnsi="Arial" w:cs="Arial"/>
          <w:color w:val="auto"/>
        </w:rPr>
        <w:t xml:space="preserve"> </w:t>
      </w:r>
    </w:p>
    <w:p w:rsidR="009802A2" w:rsidRPr="00A81541" w:rsidRDefault="009802A2" w:rsidP="0016610B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rozstrzygania sporów i prowadzenia arbitrażu w sprawach dotycząc</w:t>
      </w:r>
      <w:r w:rsidR="008A03E4">
        <w:rPr>
          <w:rFonts w:ascii="Arial" w:hAnsi="Arial" w:cs="Arial"/>
          <w:color w:val="auto"/>
        </w:rPr>
        <w:t>ych O</w:t>
      </w:r>
      <w:r w:rsidR="006D434A" w:rsidRPr="00A81541">
        <w:rPr>
          <w:rFonts w:ascii="Arial" w:hAnsi="Arial" w:cs="Arial"/>
          <w:color w:val="auto"/>
        </w:rPr>
        <w:t>limpiady i jej uczestników;</w:t>
      </w:r>
      <w:r w:rsidRPr="00A81541">
        <w:rPr>
          <w:rFonts w:ascii="Arial" w:hAnsi="Arial" w:cs="Arial"/>
          <w:color w:val="auto"/>
        </w:rPr>
        <w:t xml:space="preserve"> </w:t>
      </w:r>
    </w:p>
    <w:p w:rsidR="009802A2" w:rsidRDefault="009802A2" w:rsidP="0016610B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nawiązywania współpracy z partnerami zewnętrznymi (np. sponsorami). </w:t>
      </w:r>
    </w:p>
    <w:p w:rsidR="00CF4646" w:rsidRDefault="00CF4646" w:rsidP="00CF4646">
      <w:pPr>
        <w:pStyle w:val="Default"/>
        <w:jc w:val="both"/>
        <w:rPr>
          <w:rFonts w:ascii="Arial" w:hAnsi="Arial" w:cs="Arial"/>
          <w:color w:val="auto"/>
        </w:rPr>
      </w:pPr>
    </w:p>
    <w:p w:rsidR="00CF4646" w:rsidRDefault="00CF4646" w:rsidP="00CF464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1.4. Organizator ma obowiązek:</w:t>
      </w:r>
    </w:p>
    <w:p w:rsidR="00CF4646" w:rsidRPr="00A81541" w:rsidRDefault="00CF4646" w:rsidP="00CF464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a) wywiązać się z powierzonego mu zadania.</w:t>
      </w:r>
    </w:p>
    <w:p w:rsidR="009802A2" w:rsidRDefault="009802A2" w:rsidP="00BF74F4">
      <w:pPr>
        <w:pStyle w:val="Default"/>
        <w:jc w:val="both"/>
        <w:rPr>
          <w:rFonts w:ascii="Arial" w:hAnsi="Arial" w:cs="Arial"/>
          <w:color w:val="auto"/>
        </w:rPr>
      </w:pPr>
    </w:p>
    <w:p w:rsidR="00620E12" w:rsidRPr="00A81541" w:rsidRDefault="00620E12" w:rsidP="00BF74F4">
      <w:pPr>
        <w:pStyle w:val="Default"/>
        <w:jc w:val="both"/>
        <w:rPr>
          <w:rFonts w:ascii="Arial" w:hAnsi="Arial" w:cs="Arial"/>
          <w:color w:val="auto"/>
        </w:rPr>
      </w:pPr>
    </w:p>
    <w:p w:rsidR="009802A2" w:rsidRPr="0008599E" w:rsidRDefault="008A03E4" w:rsidP="00BD3693">
      <w:pPr>
        <w:pStyle w:val="Default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§ 2. Struktura organizacyjna O</w:t>
      </w:r>
      <w:r w:rsidR="009802A2" w:rsidRPr="0008599E">
        <w:rPr>
          <w:rFonts w:ascii="Arial" w:hAnsi="Arial" w:cs="Arial"/>
          <w:iCs/>
          <w:color w:val="auto"/>
        </w:rPr>
        <w:t xml:space="preserve">limpiady </w:t>
      </w:r>
    </w:p>
    <w:p w:rsidR="006D434A" w:rsidRPr="00A81541" w:rsidRDefault="009802A2" w:rsidP="00BD3693">
      <w:pPr>
        <w:pStyle w:val="Default"/>
        <w:spacing w:after="240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2.1. </w:t>
      </w:r>
      <w:r w:rsidRPr="00A81541">
        <w:rPr>
          <w:rFonts w:ascii="Arial" w:hAnsi="Arial" w:cs="Arial"/>
          <w:iCs/>
          <w:color w:val="auto"/>
        </w:rPr>
        <w:t xml:space="preserve">Struktura organizacyjna </w:t>
      </w:r>
      <w:r w:rsidRPr="00A81541">
        <w:rPr>
          <w:rFonts w:ascii="Arial" w:hAnsi="Arial" w:cs="Arial"/>
          <w:color w:val="auto"/>
        </w:rPr>
        <w:t xml:space="preserve">– </w:t>
      </w:r>
      <w:r w:rsidR="00BF74F4">
        <w:rPr>
          <w:rFonts w:ascii="Arial" w:hAnsi="Arial" w:cs="Arial"/>
          <w:color w:val="auto"/>
        </w:rPr>
        <w:t>Olimpiada Języka B</w:t>
      </w:r>
      <w:r w:rsidR="006D434A" w:rsidRPr="00A81541">
        <w:rPr>
          <w:rFonts w:ascii="Arial" w:hAnsi="Arial" w:cs="Arial"/>
          <w:color w:val="auto"/>
        </w:rPr>
        <w:t xml:space="preserve">iałoruskiego oparta jest na modelu scentralizowanym. </w:t>
      </w:r>
    </w:p>
    <w:p w:rsidR="003715E2" w:rsidRPr="00A81541" w:rsidRDefault="009802A2" w:rsidP="003715E2">
      <w:pPr>
        <w:pStyle w:val="Default"/>
        <w:jc w:val="both"/>
        <w:rPr>
          <w:rFonts w:ascii="Arial" w:hAnsi="Arial" w:cs="Arial"/>
          <w:iCs/>
          <w:color w:val="auto"/>
        </w:rPr>
      </w:pPr>
      <w:r w:rsidRPr="00A81541">
        <w:rPr>
          <w:rFonts w:ascii="Arial" w:hAnsi="Arial" w:cs="Arial"/>
          <w:color w:val="auto"/>
        </w:rPr>
        <w:t xml:space="preserve">2.2. </w:t>
      </w:r>
      <w:r w:rsidRPr="00A81541">
        <w:rPr>
          <w:rFonts w:ascii="Arial" w:hAnsi="Arial" w:cs="Arial"/>
          <w:iCs/>
          <w:color w:val="auto"/>
        </w:rPr>
        <w:t>Komitet Główny</w:t>
      </w:r>
      <w:r w:rsidR="003715E2" w:rsidRPr="00A81541">
        <w:rPr>
          <w:rFonts w:ascii="Arial" w:hAnsi="Arial" w:cs="Arial"/>
          <w:iCs/>
          <w:color w:val="auto"/>
        </w:rPr>
        <w:t>:</w:t>
      </w:r>
    </w:p>
    <w:p w:rsidR="009802A2" w:rsidRPr="00A81541" w:rsidRDefault="00CC24C6" w:rsidP="00AB10AE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Komitet Główny powoływany jest na posiedzeniu Katedry Białorutenistyki Uniwersytetu Warszawskiego drogą zgłaszania kandydatur oraz głosowania</w:t>
      </w:r>
      <w:r w:rsidR="003715E2" w:rsidRPr="00A81541">
        <w:rPr>
          <w:rFonts w:ascii="Arial" w:hAnsi="Arial" w:cs="Arial"/>
          <w:color w:val="auto"/>
        </w:rPr>
        <w:t>;</w:t>
      </w:r>
      <w:r w:rsidR="009802A2" w:rsidRPr="00A81541">
        <w:rPr>
          <w:rFonts w:ascii="Arial" w:hAnsi="Arial" w:cs="Arial"/>
          <w:color w:val="auto"/>
        </w:rPr>
        <w:t xml:space="preserve"> </w:t>
      </w:r>
    </w:p>
    <w:p w:rsidR="003715E2" w:rsidRPr="00A81541" w:rsidRDefault="00C31E4E" w:rsidP="00AB10AE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przewodniczący </w:t>
      </w:r>
      <w:r w:rsidR="003715E2" w:rsidRPr="00A81541">
        <w:rPr>
          <w:rFonts w:ascii="Arial" w:hAnsi="Arial" w:cs="Arial"/>
          <w:color w:val="auto"/>
        </w:rPr>
        <w:t>K</w:t>
      </w:r>
      <w:r w:rsidRPr="00A81541">
        <w:rPr>
          <w:rFonts w:ascii="Arial" w:hAnsi="Arial" w:cs="Arial"/>
          <w:color w:val="auto"/>
        </w:rPr>
        <w:t>omitetu</w:t>
      </w:r>
      <w:r w:rsidR="003715E2" w:rsidRPr="00A81541">
        <w:rPr>
          <w:rFonts w:ascii="Arial" w:hAnsi="Arial" w:cs="Arial"/>
          <w:color w:val="auto"/>
        </w:rPr>
        <w:t xml:space="preserve"> Głównego</w:t>
      </w:r>
      <w:r w:rsidRPr="00A81541">
        <w:rPr>
          <w:rFonts w:ascii="Arial" w:hAnsi="Arial" w:cs="Arial"/>
          <w:color w:val="auto"/>
        </w:rPr>
        <w:t xml:space="preserve"> w</w:t>
      </w:r>
      <w:r w:rsidR="008A03E4">
        <w:rPr>
          <w:rFonts w:ascii="Arial" w:hAnsi="Arial" w:cs="Arial"/>
          <w:color w:val="auto"/>
        </w:rPr>
        <w:t>yłaniany jest spośród członków K</w:t>
      </w:r>
      <w:r w:rsidRPr="00A81541">
        <w:rPr>
          <w:rFonts w:ascii="Arial" w:hAnsi="Arial" w:cs="Arial"/>
          <w:color w:val="auto"/>
        </w:rPr>
        <w:t>omitetu drogą głosowania</w:t>
      </w:r>
      <w:r w:rsidR="003715E2" w:rsidRPr="00A81541">
        <w:rPr>
          <w:rFonts w:ascii="Arial" w:hAnsi="Arial" w:cs="Arial"/>
          <w:color w:val="auto"/>
        </w:rPr>
        <w:t>;</w:t>
      </w:r>
    </w:p>
    <w:p w:rsidR="00CF4646" w:rsidRDefault="00C31E4E" w:rsidP="00AB10AE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zakres zadań: </w:t>
      </w:r>
    </w:p>
    <w:p w:rsidR="00CF4646" w:rsidRDefault="00AF6AAD" w:rsidP="00CF464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przygotowan</w:t>
      </w:r>
      <w:r w:rsidR="008A03E4">
        <w:rPr>
          <w:rFonts w:ascii="Arial" w:hAnsi="Arial" w:cs="Arial"/>
          <w:color w:val="auto"/>
        </w:rPr>
        <w:t>ie zadań na poszczególne etapy O</w:t>
      </w:r>
      <w:r w:rsidRPr="00A81541">
        <w:rPr>
          <w:rFonts w:ascii="Arial" w:hAnsi="Arial" w:cs="Arial"/>
          <w:color w:val="auto"/>
        </w:rPr>
        <w:t>limpiady pod względem merytorycznym</w:t>
      </w:r>
      <w:r w:rsidR="00061FBF" w:rsidRPr="00A81541">
        <w:rPr>
          <w:rFonts w:ascii="Arial" w:hAnsi="Arial" w:cs="Arial"/>
          <w:color w:val="auto"/>
        </w:rPr>
        <w:t xml:space="preserve"> (wybór autorów, przygotowanie testów)</w:t>
      </w:r>
      <w:r w:rsidRPr="00A81541">
        <w:rPr>
          <w:rFonts w:ascii="Arial" w:hAnsi="Arial" w:cs="Arial"/>
          <w:color w:val="auto"/>
        </w:rPr>
        <w:t xml:space="preserve"> </w:t>
      </w:r>
      <w:r w:rsidR="00781467">
        <w:rPr>
          <w:rFonts w:ascii="Arial" w:hAnsi="Arial" w:cs="Arial"/>
          <w:color w:val="auto"/>
        </w:rPr>
        <w:br/>
      </w:r>
      <w:r w:rsidRPr="00A81541">
        <w:rPr>
          <w:rFonts w:ascii="Arial" w:hAnsi="Arial" w:cs="Arial"/>
          <w:color w:val="auto"/>
        </w:rPr>
        <w:t xml:space="preserve">i </w:t>
      </w:r>
      <w:r w:rsidR="00B70F74" w:rsidRPr="00A81541">
        <w:rPr>
          <w:rFonts w:ascii="Arial" w:hAnsi="Arial" w:cs="Arial"/>
          <w:color w:val="auto"/>
        </w:rPr>
        <w:t>organizacyjno-</w:t>
      </w:r>
      <w:r w:rsidRPr="00A81541">
        <w:rPr>
          <w:rFonts w:ascii="Arial" w:hAnsi="Arial" w:cs="Arial"/>
          <w:color w:val="auto"/>
        </w:rPr>
        <w:t xml:space="preserve">administracyjnym; </w:t>
      </w:r>
    </w:p>
    <w:p w:rsidR="00061FBF" w:rsidRPr="00A81541" w:rsidRDefault="00AF6AAD" w:rsidP="00CF464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lastRenderedPageBreak/>
        <w:t xml:space="preserve">realizacja </w:t>
      </w:r>
      <w:r w:rsidR="00061FBF" w:rsidRPr="00A81541">
        <w:rPr>
          <w:rFonts w:ascii="Arial" w:hAnsi="Arial" w:cs="Arial"/>
          <w:color w:val="auto"/>
        </w:rPr>
        <w:t xml:space="preserve">zawodów </w:t>
      </w:r>
      <w:r w:rsidRPr="00A81541">
        <w:rPr>
          <w:rFonts w:ascii="Arial" w:hAnsi="Arial" w:cs="Arial"/>
          <w:color w:val="auto"/>
        </w:rPr>
        <w:t>zgodnie z postanowieniami regulaminu i dokumentacji programowej</w:t>
      </w:r>
      <w:r w:rsidR="00061FBF" w:rsidRPr="00A81541">
        <w:rPr>
          <w:rFonts w:ascii="Arial" w:hAnsi="Arial" w:cs="Arial"/>
          <w:color w:val="auto"/>
        </w:rPr>
        <w:t xml:space="preserve"> (nadzór nad przebiegiem, organizacja prac jury, wyłanianie uczestników przechodzących do kolejnych etapów, wyłanianie laureatów)</w:t>
      </w:r>
      <w:r w:rsidRPr="00A81541">
        <w:rPr>
          <w:rFonts w:ascii="Arial" w:hAnsi="Arial" w:cs="Arial"/>
          <w:color w:val="auto"/>
        </w:rPr>
        <w:t xml:space="preserve">;  </w:t>
      </w:r>
    </w:p>
    <w:p w:rsidR="00CF4646" w:rsidRDefault="00CF4646" w:rsidP="00AB10AE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Komitet</w:t>
      </w:r>
      <w:r w:rsidR="001427CC" w:rsidRPr="00A81541">
        <w:rPr>
          <w:rFonts w:ascii="Arial" w:hAnsi="Arial" w:cs="Arial"/>
          <w:color w:val="auto"/>
        </w:rPr>
        <w:t xml:space="preserve"> G</w:t>
      </w:r>
      <w:r w:rsidR="009802A2" w:rsidRPr="00A81541">
        <w:rPr>
          <w:rFonts w:ascii="Arial" w:hAnsi="Arial" w:cs="Arial"/>
          <w:color w:val="auto"/>
        </w:rPr>
        <w:t>łówn</w:t>
      </w:r>
      <w:r>
        <w:rPr>
          <w:rFonts w:ascii="Arial" w:hAnsi="Arial" w:cs="Arial"/>
          <w:color w:val="auto"/>
        </w:rPr>
        <w:t>y ma prawo</w:t>
      </w:r>
      <w:r w:rsidR="00B70F74" w:rsidRPr="00A81541">
        <w:rPr>
          <w:rFonts w:ascii="Arial" w:hAnsi="Arial" w:cs="Arial"/>
          <w:color w:val="auto"/>
        </w:rPr>
        <w:t xml:space="preserve">: </w:t>
      </w:r>
    </w:p>
    <w:p w:rsidR="00CF4646" w:rsidRDefault="00B70F74" w:rsidP="00CF4646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decy</w:t>
      </w:r>
      <w:r w:rsidR="00CF4646">
        <w:rPr>
          <w:rFonts w:ascii="Arial" w:hAnsi="Arial" w:cs="Arial"/>
          <w:color w:val="auto"/>
        </w:rPr>
        <w:t>dować</w:t>
      </w:r>
      <w:r w:rsidRPr="00A81541">
        <w:rPr>
          <w:rFonts w:ascii="Arial" w:hAnsi="Arial" w:cs="Arial"/>
          <w:color w:val="auto"/>
        </w:rPr>
        <w:t xml:space="preserve"> o stronie merytorycznej </w:t>
      </w:r>
      <w:r w:rsidR="007A72A9">
        <w:rPr>
          <w:rFonts w:ascii="Arial" w:hAnsi="Arial" w:cs="Arial"/>
          <w:color w:val="auto"/>
        </w:rPr>
        <w:t>O</w:t>
      </w:r>
      <w:r w:rsidR="001427CC" w:rsidRPr="00A81541">
        <w:rPr>
          <w:rFonts w:ascii="Arial" w:hAnsi="Arial" w:cs="Arial"/>
          <w:color w:val="auto"/>
        </w:rPr>
        <w:t xml:space="preserve">limpiady; </w:t>
      </w:r>
    </w:p>
    <w:p w:rsidR="00CF4646" w:rsidRDefault="00B70F74" w:rsidP="00CF4646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>anulowa</w:t>
      </w:r>
      <w:r w:rsidR="00CF4646">
        <w:rPr>
          <w:rFonts w:ascii="Arial" w:hAnsi="Arial" w:cs="Arial"/>
          <w:color w:val="auto"/>
        </w:rPr>
        <w:t>ć</w:t>
      </w:r>
      <w:r w:rsidRPr="00A81541">
        <w:rPr>
          <w:rFonts w:ascii="Arial" w:hAnsi="Arial" w:cs="Arial"/>
          <w:color w:val="auto"/>
        </w:rPr>
        <w:t xml:space="preserve"> wynik</w:t>
      </w:r>
      <w:r w:rsidR="00CF4646">
        <w:rPr>
          <w:rFonts w:ascii="Arial" w:hAnsi="Arial" w:cs="Arial"/>
          <w:color w:val="auto"/>
        </w:rPr>
        <w:t>i</w:t>
      </w:r>
      <w:r w:rsidRPr="00A81541">
        <w:rPr>
          <w:rFonts w:ascii="Arial" w:hAnsi="Arial" w:cs="Arial"/>
          <w:color w:val="auto"/>
        </w:rPr>
        <w:t xml:space="preserve"> poszc</w:t>
      </w:r>
      <w:r w:rsidR="004D1D46">
        <w:rPr>
          <w:rFonts w:ascii="Arial" w:hAnsi="Arial" w:cs="Arial"/>
          <w:color w:val="auto"/>
        </w:rPr>
        <w:t>zególnych etapów lub nakaza</w:t>
      </w:r>
      <w:r w:rsidR="00CF4646">
        <w:rPr>
          <w:rFonts w:ascii="Arial" w:hAnsi="Arial" w:cs="Arial"/>
          <w:color w:val="auto"/>
        </w:rPr>
        <w:t>ć</w:t>
      </w:r>
      <w:r w:rsidRPr="00A81541">
        <w:rPr>
          <w:rFonts w:ascii="Arial" w:hAnsi="Arial" w:cs="Arial"/>
          <w:color w:val="auto"/>
        </w:rPr>
        <w:t xml:space="preserve"> powtórz</w:t>
      </w:r>
      <w:r w:rsidR="00CF4646">
        <w:rPr>
          <w:rFonts w:ascii="Arial" w:hAnsi="Arial" w:cs="Arial"/>
          <w:color w:val="auto"/>
        </w:rPr>
        <w:t>enie</w:t>
      </w:r>
      <w:r w:rsidRPr="00A81541">
        <w:rPr>
          <w:rFonts w:ascii="Arial" w:hAnsi="Arial" w:cs="Arial"/>
          <w:color w:val="auto"/>
        </w:rPr>
        <w:t xml:space="preserve"> zawodów w razie ujawnienia nieprawidłowości; </w:t>
      </w:r>
    </w:p>
    <w:p w:rsidR="00CF4646" w:rsidRDefault="007A72A9" w:rsidP="00CF4646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wykluczenia z udziału w zawodach</w:t>
      </w:r>
      <w:r w:rsidR="00B70F74" w:rsidRPr="00A81541">
        <w:rPr>
          <w:rFonts w:ascii="Arial" w:hAnsi="Arial" w:cs="Arial"/>
          <w:color w:val="auto"/>
        </w:rPr>
        <w:t xml:space="preserve"> uczestni</w:t>
      </w:r>
      <w:r>
        <w:rPr>
          <w:rFonts w:ascii="Arial" w:hAnsi="Arial" w:cs="Arial"/>
          <w:color w:val="auto"/>
        </w:rPr>
        <w:t>ków łamiących regulamin O</w:t>
      </w:r>
      <w:r w:rsidR="00B70F74" w:rsidRPr="00A81541">
        <w:rPr>
          <w:rFonts w:ascii="Arial" w:hAnsi="Arial" w:cs="Arial"/>
          <w:color w:val="auto"/>
        </w:rPr>
        <w:t>limp</w:t>
      </w:r>
      <w:r>
        <w:rPr>
          <w:rFonts w:ascii="Arial" w:hAnsi="Arial" w:cs="Arial"/>
          <w:color w:val="auto"/>
        </w:rPr>
        <w:t xml:space="preserve">iady; </w:t>
      </w:r>
    </w:p>
    <w:p w:rsidR="00CF4646" w:rsidRDefault="007A72A9" w:rsidP="00CF4646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reprezentowania O</w:t>
      </w:r>
      <w:r w:rsidR="00B70F74" w:rsidRPr="00A81541">
        <w:rPr>
          <w:rFonts w:ascii="Arial" w:hAnsi="Arial" w:cs="Arial"/>
          <w:color w:val="auto"/>
        </w:rPr>
        <w:t xml:space="preserve">limpiady na zewnątrz; </w:t>
      </w:r>
    </w:p>
    <w:p w:rsidR="00B70F74" w:rsidRPr="00A81541" w:rsidRDefault="00CF4646" w:rsidP="00CF4646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B70F74" w:rsidRPr="00A81541">
        <w:rPr>
          <w:rFonts w:ascii="Arial" w:hAnsi="Arial" w:cs="Arial"/>
          <w:color w:val="auto"/>
        </w:rPr>
        <w:t>o ro</w:t>
      </w:r>
      <w:r w:rsidR="007A72A9">
        <w:rPr>
          <w:rFonts w:ascii="Arial" w:hAnsi="Arial" w:cs="Arial"/>
          <w:color w:val="auto"/>
        </w:rPr>
        <w:t>zstrzygania sporów dotyczących Olimpiady i jej uczestników.</w:t>
      </w:r>
    </w:p>
    <w:p w:rsidR="009802A2" w:rsidRPr="00A81541" w:rsidRDefault="009802A2" w:rsidP="005F2975">
      <w:pPr>
        <w:pStyle w:val="Default"/>
        <w:jc w:val="both"/>
        <w:rPr>
          <w:rFonts w:ascii="Arial" w:hAnsi="Arial" w:cs="Arial"/>
          <w:color w:val="auto"/>
        </w:rPr>
      </w:pPr>
    </w:p>
    <w:p w:rsidR="009802A2" w:rsidRPr="00A81541" w:rsidRDefault="009802A2" w:rsidP="005F2975">
      <w:pPr>
        <w:pStyle w:val="Default"/>
        <w:jc w:val="both"/>
        <w:rPr>
          <w:rFonts w:ascii="Arial" w:hAnsi="Arial" w:cs="Arial"/>
          <w:color w:val="auto"/>
        </w:rPr>
      </w:pPr>
      <w:r w:rsidRPr="00781467">
        <w:rPr>
          <w:rFonts w:ascii="Arial" w:hAnsi="Arial" w:cs="Arial"/>
          <w:color w:val="auto"/>
        </w:rPr>
        <w:t xml:space="preserve">2.3. </w:t>
      </w:r>
      <w:r w:rsidRPr="00781467">
        <w:rPr>
          <w:rFonts w:ascii="Arial" w:hAnsi="Arial" w:cs="Arial"/>
          <w:iCs/>
          <w:color w:val="auto"/>
        </w:rPr>
        <w:t xml:space="preserve">Komitety Okręgowe </w:t>
      </w:r>
      <w:r w:rsidRPr="00781467">
        <w:rPr>
          <w:rFonts w:ascii="Arial" w:hAnsi="Arial" w:cs="Arial"/>
          <w:color w:val="auto"/>
        </w:rPr>
        <w:t xml:space="preserve">– </w:t>
      </w:r>
      <w:r w:rsidR="007A72A9">
        <w:rPr>
          <w:rFonts w:ascii="Arial" w:hAnsi="Arial" w:cs="Arial"/>
          <w:color w:val="auto"/>
        </w:rPr>
        <w:t>z</w:t>
      </w:r>
      <w:r w:rsidR="001427CC" w:rsidRPr="00781467">
        <w:rPr>
          <w:rFonts w:ascii="Arial" w:hAnsi="Arial" w:cs="Arial"/>
          <w:color w:val="auto"/>
        </w:rPr>
        <w:t xml:space="preserve"> uwag</w:t>
      </w:r>
      <w:r w:rsidR="007A72A9">
        <w:rPr>
          <w:rFonts w:ascii="Arial" w:hAnsi="Arial" w:cs="Arial"/>
          <w:color w:val="auto"/>
        </w:rPr>
        <w:t>i na scentralizowaną strukturę O</w:t>
      </w:r>
      <w:r w:rsidR="001427CC" w:rsidRPr="00781467">
        <w:rPr>
          <w:rFonts w:ascii="Arial" w:hAnsi="Arial" w:cs="Arial"/>
          <w:color w:val="auto"/>
        </w:rPr>
        <w:t>limpiady Komitety</w:t>
      </w:r>
      <w:r w:rsidR="001427CC" w:rsidRPr="00A81541">
        <w:rPr>
          <w:rFonts w:ascii="Arial" w:hAnsi="Arial" w:cs="Arial"/>
          <w:color w:val="auto"/>
        </w:rPr>
        <w:t xml:space="preserve"> Okręgowe nie są powoływane</w:t>
      </w:r>
      <w:r w:rsidR="00061FBF" w:rsidRPr="00A81541">
        <w:rPr>
          <w:rFonts w:ascii="Arial" w:hAnsi="Arial" w:cs="Arial"/>
          <w:color w:val="auto"/>
        </w:rPr>
        <w:t xml:space="preserve">. </w:t>
      </w:r>
      <w:r w:rsidR="001427CC" w:rsidRPr="00A81541">
        <w:rPr>
          <w:rFonts w:ascii="Arial" w:hAnsi="Arial" w:cs="Arial"/>
          <w:color w:val="auto"/>
        </w:rPr>
        <w:t xml:space="preserve"> </w:t>
      </w:r>
    </w:p>
    <w:p w:rsidR="009802A2" w:rsidRPr="00A81541" w:rsidRDefault="009802A2" w:rsidP="005F2975">
      <w:pPr>
        <w:pStyle w:val="Default"/>
        <w:jc w:val="both"/>
        <w:rPr>
          <w:rFonts w:ascii="Arial" w:hAnsi="Arial" w:cs="Arial"/>
          <w:color w:val="auto"/>
        </w:rPr>
      </w:pPr>
    </w:p>
    <w:p w:rsidR="00900317" w:rsidRPr="00A81541" w:rsidRDefault="009802A2" w:rsidP="005F2975">
      <w:pPr>
        <w:pStyle w:val="Default"/>
        <w:jc w:val="both"/>
        <w:rPr>
          <w:rFonts w:ascii="Arial" w:hAnsi="Arial" w:cs="Arial"/>
          <w:color w:val="auto"/>
        </w:rPr>
      </w:pPr>
      <w:r w:rsidRPr="00781467">
        <w:rPr>
          <w:rFonts w:ascii="Arial" w:hAnsi="Arial" w:cs="Arial"/>
          <w:color w:val="auto"/>
        </w:rPr>
        <w:t xml:space="preserve">2.4. </w:t>
      </w:r>
      <w:r w:rsidRPr="00781467">
        <w:rPr>
          <w:rFonts w:ascii="Arial" w:hAnsi="Arial" w:cs="Arial"/>
          <w:iCs/>
          <w:color w:val="auto"/>
        </w:rPr>
        <w:t xml:space="preserve">Komisje szkolne </w:t>
      </w:r>
      <w:r w:rsidRPr="00781467">
        <w:rPr>
          <w:rFonts w:ascii="Arial" w:hAnsi="Arial" w:cs="Arial"/>
          <w:color w:val="auto"/>
        </w:rPr>
        <w:t xml:space="preserve">– </w:t>
      </w:r>
      <w:r w:rsidR="00061FBF" w:rsidRPr="00781467">
        <w:rPr>
          <w:rFonts w:ascii="Arial" w:hAnsi="Arial" w:cs="Arial"/>
          <w:color w:val="auto"/>
        </w:rPr>
        <w:t>Komitet Główny jako osobę odpowiedzialną za organizację</w:t>
      </w:r>
      <w:r w:rsidR="00061FBF" w:rsidRPr="00A81541">
        <w:rPr>
          <w:rFonts w:ascii="Arial" w:hAnsi="Arial" w:cs="Arial"/>
          <w:color w:val="auto"/>
        </w:rPr>
        <w:t xml:space="preserve"> zawodów I stopnia typuje dyrektora szkoły</w:t>
      </w:r>
      <w:r w:rsidR="00900317" w:rsidRPr="00A81541">
        <w:rPr>
          <w:rFonts w:ascii="Arial" w:hAnsi="Arial" w:cs="Arial"/>
          <w:color w:val="auto"/>
        </w:rPr>
        <w:t>, który wyznacza odpowiedzialnego nauczyciela oraz określa jego obowiązki (np. przestrzeganie zasad bezpieczeństwa przy powielaniu i przechowywaniu testów, by nie miały do nich dostępu osoby nieuprawnione, a także czuwanie nad p</w:t>
      </w:r>
      <w:r w:rsidR="007A72A9">
        <w:rPr>
          <w:rFonts w:ascii="Arial" w:hAnsi="Arial" w:cs="Arial"/>
          <w:color w:val="auto"/>
        </w:rPr>
        <w:t>rawidłowym przebiegiem I etapu O</w:t>
      </w:r>
      <w:r w:rsidR="00900317" w:rsidRPr="00A81541">
        <w:rPr>
          <w:rFonts w:ascii="Arial" w:hAnsi="Arial" w:cs="Arial"/>
          <w:color w:val="auto"/>
        </w:rPr>
        <w:t>limpiady)</w:t>
      </w:r>
      <w:r w:rsidR="00C6411B">
        <w:rPr>
          <w:rFonts w:ascii="Arial" w:hAnsi="Arial" w:cs="Arial"/>
          <w:color w:val="auto"/>
        </w:rPr>
        <w:t>.</w:t>
      </w:r>
    </w:p>
    <w:p w:rsidR="00900317" w:rsidRDefault="00061FBF" w:rsidP="009802A2">
      <w:pPr>
        <w:pStyle w:val="Default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 </w:t>
      </w:r>
    </w:p>
    <w:p w:rsidR="00781467" w:rsidRDefault="00781467" w:rsidP="009802A2">
      <w:pPr>
        <w:pStyle w:val="Default"/>
        <w:rPr>
          <w:rFonts w:ascii="Arial" w:hAnsi="Arial" w:cs="Arial"/>
          <w:color w:val="auto"/>
        </w:rPr>
      </w:pPr>
    </w:p>
    <w:p w:rsidR="00F700CD" w:rsidRPr="00A81541" w:rsidRDefault="00F700CD" w:rsidP="009802A2">
      <w:pPr>
        <w:pStyle w:val="Default"/>
        <w:rPr>
          <w:rFonts w:ascii="Arial" w:hAnsi="Arial" w:cs="Arial"/>
          <w:color w:val="auto"/>
        </w:rPr>
      </w:pPr>
    </w:p>
    <w:p w:rsidR="009802A2" w:rsidRPr="00A81541" w:rsidRDefault="007A72A9" w:rsidP="00BD3693">
      <w:pPr>
        <w:pStyle w:val="Default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Rozdział II – Organizacja O</w:t>
      </w:r>
      <w:r w:rsidR="009802A2" w:rsidRPr="00A81541">
        <w:rPr>
          <w:rFonts w:ascii="Arial" w:hAnsi="Arial" w:cs="Arial"/>
          <w:b/>
          <w:bCs/>
          <w:i/>
          <w:iCs/>
          <w:color w:val="auto"/>
        </w:rPr>
        <w:t xml:space="preserve">limpiady </w:t>
      </w:r>
    </w:p>
    <w:p w:rsidR="009802A2" w:rsidRPr="0008599E" w:rsidRDefault="007A72A9" w:rsidP="00BD3693">
      <w:pPr>
        <w:pStyle w:val="Default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§ 3. Uczestnicy O</w:t>
      </w:r>
      <w:r w:rsidR="009802A2" w:rsidRPr="0008599E">
        <w:rPr>
          <w:rFonts w:ascii="Arial" w:hAnsi="Arial" w:cs="Arial"/>
          <w:iCs/>
          <w:color w:val="auto"/>
        </w:rPr>
        <w:t xml:space="preserve">limpiady </w:t>
      </w:r>
    </w:p>
    <w:p w:rsidR="005F2975" w:rsidRPr="00A81541" w:rsidRDefault="009802A2" w:rsidP="00781467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781467">
        <w:rPr>
          <w:rFonts w:ascii="Arial" w:hAnsi="Arial" w:cs="Arial"/>
          <w:color w:val="auto"/>
        </w:rPr>
        <w:t xml:space="preserve">3.1. </w:t>
      </w:r>
      <w:r w:rsidRPr="00781467">
        <w:rPr>
          <w:rFonts w:ascii="Arial" w:hAnsi="Arial" w:cs="Arial"/>
          <w:iCs/>
          <w:color w:val="auto"/>
        </w:rPr>
        <w:t xml:space="preserve">Adresatami </w:t>
      </w:r>
      <w:r w:rsidR="007A72A9">
        <w:rPr>
          <w:rFonts w:ascii="Arial" w:hAnsi="Arial" w:cs="Arial"/>
          <w:iCs/>
          <w:color w:val="auto"/>
        </w:rPr>
        <w:t>O</w:t>
      </w:r>
      <w:r w:rsidRPr="00781467">
        <w:rPr>
          <w:rFonts w:ascii="Arial" w:hAnsi="Arial" w:cs="Arial"/>
          <w:iCs/>
          <w:color w:val="auto"/>
        </w:rPr>
        <w:t>limpiady są</w:t>
      </w:r>
      <w:r w:rsidR="005F2975" w:rsidRPr="00781467">
        <w:rPr>
          <w:rFonts w:ascii="Arial" w:hAnsi="Arial" w:cs="Arial"/>
          <w:iCs/>
          <w:color w:val="auto"/>
        </w:rPr>
        <w:t xml:space="preserve"> uczniowie </w:t>
      </w:r>
      <w:r w:rsidR="00E73AF6" w:rsidRPr="00781467">
        <w:rPr>
          <w:rFonts w:ascii="Arial" w:hAnsi="Arial" w:cs="Arial"/>
          <w:iCs/>
          <w:color w:val="auto"/>
        </w:rPr>
        <w:t xml:space="preserve">przejawiający zainteresowanie literaturą </w:t>
      </w:r>
      <w:r w:rsidR="00781467">
        <w:rPr>
          <w:rFonts w:ascii="Arial" w:hAnsi="Arial" w:cs="Arial"/>
          <w:iCs/>
          <w:color w:val="auto"/>
        </w:rPr>
        <w:br/>
      </w:r>
      <w:r w:rsidR="00E73AF6" w:rsidRPr="00781467">
        <w:rPr>
          <w:rFonts w:ascii="Arial" w:hAnsi="Arial" w:cs="Arial"/>
          <w:iCs/>
          <w:color w:val="auto"/>
        </w:rPr>
        <w:t>i</w:t>
      </w:r>
      <w:r w:rsidR="00E73AF6" w:rsidRPr="00A81541">
        <w:rPr>
          <w:rFonts w:ascii="Arial" w:hAnsi="Arial" w:cs="Arial"/>
          <w:iCs/>
          <w:color w:val="auto"/>
        </w:rPr>
        <w:t xml:space="preserve"> kulturą białoruską, uczęszczający do II i </w:t>
      </w:r>
      <w:r w:rsidR="005F2975" w:rsidRPr="00A81541">
        <w:rPr>
          <w:rFonts w:ascii="Arial" w:hAnsi="Arial" w:cs="Arial"/>
          <w:iCs/>
          <w:color w:val="auto"/>
        </w:rPr>
        <w:t>III klas</w:t>
      </w:r>
      <w:r w:rsidR="00E73AF6" w:rsidRPr="00A81541">
        <w:rPr>
          <w:rFonts w:ascii="Arial" w:hAnsi="Arial" w:cs="Arial"/>
          <w:iCs/>
          <w:color w:val="auto"/>
        </w:rPr>
        <w:t>y</w:t>
      </w:r>
      <w:r w:rsidR="005F2975" w:rsidRPr="00A81541">
        <w:rPr>
          <w:rFonts w:ascii="Arial" w:hAnsi="Arial" w:cs="Arial"/>
          <w:iCs/>
          <w:color w:val="auto"/>
        </w:rPr>
        <w:t xml:space="preserve"> polskich szkół</w:t>
      </w:r>
      <w:r w:rsidR="005F2975" w:rsidRPr="00A81541">
        <w:rPr>
          <w:rFonts w:ascii="Arial" w:hAnsi="Arial" w:cs="Arial"/>
          <w:i/>
          <w:iCs/>
          <w:color w:val="auto"/>
        </w:rPr>
        <w:t xml:space="preserve"> </w:t>
      </w:r>
      <w:r w:rsidR="005F2975" w:rsidRPr="00A81541">
        <w:rPr>
          <w:rFonts w:ascii="Arial" w:hAnsi="Arial" w:cs="Arial"/>
          <w:iCs/>
          <w:color w:val="auto"/>
        </w:rPr>
        <w:t>licealnych, w których prowadzone jest nauczanie języka</w:t>
      </w:r>
      <w:r w:rsidR="00E73AF6" w:rsidRPr="00A81541">
        <w:rPr>
          <w:rFonts w:ascii="Arial" w:hAnsi="Arial" w:cs="Arial"/>
          <w:iCs/>
          <w:color w:val="auto"/>
        </w:rPr>
        <w:t xml:space="preserve"> białoruskiego.  </w:t>
      </w:r>
      <w:r w:rsidR="005F2975" w:rsidRPr="00A81541">
        <w:rPr>
          <w:rFonts w:ascii="Arial" w:hAnsi="Arial" w:cs="Arial"/>
          <w:iCs/>
          <w:color w:val="auto"/>
        </w:rPr>
        <w:t xml:space="preserve"> </w:t>
      </w:r>
    </w:p>
    <w:p w:rsidR="00E73AF6" w:rsidRPr="00A81541" w:rsidRDefault="009802A2" w:rsidP="00781467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781467">
        <w:rPr>
          <w:rFonts w:ascii="Arial" w:hAnsi="Arial" w:cs="Arial"/>
          <w:color w:val="auto"/>
        </w:rPr>
        <w:t xml:space="preserve">3.2. </w:t>
      </w:r>
      <w:r w:rsidR="007A72A9">
        <w:rPr>
          <w:rFonts w:ascii="Arial" w:hAnsi="Arial" w:cs="Arial"/>
          <w:iCs/>
          <w:color w:val="auto"/>
        </w:rPr>
        <w:t>Uczestnikami O</w:t>
      </w:r>
      <w:r w:rsidRPr="00781467">
        <w:rPr>
          <w:rFonts w:ascii="Arial" w:hAnsi="Arial" w:cs="Arial"/>
          <w:iCs/>
          <w:color w:val="auto"/>
        </w:rPr>
        <w:t>limpiady mogą być również</w:t>
      </w:r>
      <w:r w:rsidR="00E73AF6" w:rsidRPr="00781467">
        <w:rPr>
          <w:rFonts w:ascii="Arial" w:hAnsi="Arial" w:cs="Arial"/>
          <w:iCs/>
          <w:color w:val="auto"/>
        </w:rPr>
        <w:t xml:space="preserve"> uczniowie </w:t>
      </w:r>
      <w:r w:rsidR="006B6E44">
        <w:rPr>
          <w:rFonts w:ascii="Arial" w:hAnsi="Arial" w:cs="Arial"/>
          <w:iCs/>
          <w:color w:val="auto"/>
        </w:rPr>
        <w:t xml:space="preserve">szkół podstawowych, gimnazjów oraz </w:t>
      </w:r>
      <w:r w:rsidR="00E73AF6" w:rsidRPr="00781467">
        <w:rPr>
          <w:rFonts w:ascii="Arial" w:hAnsi="Arial" w:cs="Arial"/>
          <w:iCs/>
          <w:color w:val="auto"/>
        </w:rPr>
        <w:t xml:space="preserve">klas I </w:t>
      </w:r>
      <w:r w:rsidR="006B6E44">
        <w:rPr>
          <w:rFonts w:ascii="Arial" w:hAnsi="Arial" w:cs="Arial"/>
          <w:iCs/>
          <w:color w:val="auto"/>
        </w:rPr>
        <w:t xml:space="preserve">szkół licealnych </w:t>
      </w:r>
      <w:r w:rsidR="00E73AF6" w:rsidRPr="00781467">
        <w:rPr>
          <w:rFonts w:ascii="Arial" w:hAnsi="Arial" w:cs="Arial"/>
          <w:iCs/>
          <w:color w:val="auto"/>
        </w:rPr>
        <w:t>posiadający rozległą</w:t>
      </w:r>
      <w:r w:rsidR="00E73AF6" w:rsidRPr="00A81541">
        <w:rPr>
          <w:rFonts w:ascii="Arial" w:hAnsi="Arial" w:cs="Arial"/>
          <w:iCs/>
          <w:color w:val="auto"/>
        </w:rPr>
        <w:t xml:space="preserve"> wiedzę </w:t>
      </w:r>
      <w:proofErr w:type="spellStart"/>
      <w:r w:rsidR="00E73AF6" w:rsidRPr="00A81541">
        <w:rPr>
          <w:rFonts w:ascii="Arial" w:hAnsi="Arial" w:cs="Arial"/>
          <w:iCs/>
          <w:color w:val="auto"/>
        </w:rPr>
        <w:t>białorusoznawczą</w:t>
      </w:r>
      <w:proofErr w:type="spellEnd"/>
      <w:r w:rsidR="00E73AF6" w:rsidRPr="00A81541">
        <w:rPr>
          <w:rFonts w:ascii="Arial" w:hAnsi="Arial" w:cs="Arial"/>
          <w:iCs/>
          <w:color w:val="auto"/>
        </w:rPr>
        <w:t xml:space="preserve"> w zakresie obowią</w:t>
      </w:r>
      <w:r w:rsidR="006B6E44">
        <w:rPr>
          <w:rFonts w:ascii="Arial" w:hAnsi="Arial" w:cs="Arial"/>
          <w:iCs/>
          <w:color w:val="auto"/>
        </w:rPr>
        <w:t>zującym uczniów wyższych klas licealnych.</w:t>
      </w:r>
      <w:r w:rsidR="00781467">
        <w:rPr>
          <w:rFonts w:ascii="Arial" w:hAnsi="Arial" w:cs="Arial"/>
          <w:iCs/>
          <w:color w:val="auto"/>
        </w:rPr>
        <w:t xml:space="preserve"> </w:t>
      </w:r>
    </w:p>
    <w:p w:rsidR="00994805" w:rsidRPr="00A81541" w:rsidRDefault="009802A2" w:rsidP="00781467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781467">
        <w:rPr>
          <w:rFonts w:ascii="Arial" w:hAnsi="Arial" w:cs="Arial"/>
          <w:color w:val="auto"/>
        </w:rPr>
        <w:t xml:space="preserve">3.3. </w:t>
      </w:r>
      <w:r w:rsidR="007A72A9">
        <w:rPr>
          <w:rFonts w:ascii="Arial" w:hAnsi="Arial" w:cs="Arial"/>
          <w:iCs/>
          <w:color w:val="auto"/>
        </w:rPr>
        <w:t>By wziąć udział w O</w:t>
      </w:r>
      <w:r w:rsidR="00781467">
        <w:rPr>
          <w:rFonts w:ascii="Arial" w:hAnsi="Arial" w:cs="Arial"/>
          <w:iCs/>
          <w:color w:val="auto"/>
        </w:rPr>
        <w:t>limpiadzie u</w:t>
      </w:r>
      <w:r w:rsidRPr="00781467">
        <w:rPr>
          <w:rFonts w:ascii="Arial" w:hAnsi="Arial" w:cs="Arial"/>
          <w:iCs/>
          <w:color w:val="auto"/>
        </w:rPr>
        <w:t>czestnik powinien</w:t>
      </w:r>
      <w:r w:rsidR="000A6671" w:rsidRPr="00781467">
        <w:rPr>
          <w:rFonts w:ascii="Arial" w:hAnsi="Arial" w:cs="Arial"/>
          <w:iCs/>
          <w:color w:val="auto"/>
        </w:rPr>
        <w:t xml:space="preserve"> osobiście zgłosić swoją</w:t>
      </w:r>
      <w:r w:rsidR="000A6671" w:rsidRPr="00A81541">
        <w:rPr>
          <w:rFonts w:ascii="Arial" w:hAnsi="Arial" w:cs="Arial"/>
          <w:iCs/>
          <w:color w:val="auto"/>
        </w:rPr>
        <w:t xml:space="preserve"> kandydaturę do nauczyciela języka białoruskiego w szkole, do której uczęszcza. Nauczyciel tworzy listę osób</w:t>
      </w:r>
      <w:r w:rsidR="00994805" w:rsidRPr="00A81541">
        <w:rPr>
          <w:rFonts w:ascii="Arial" w:hAnsi="Arial" w:cs="Arial"/>
          <w:iCs/>
          <w:color w:val="auto"/>
        </w:rPr>
        <w:t xml:space="preserve"> chętnych wraz z ich danymi osobowymi</w:t>
      </w:r>
      <w:r w:rsidR="005B51B7" w:rsidRPr="00A81541">
        <w:rPr>
          <w:rFonts w:ascii="Arial" w:hAnsi="Arial" w:cs="Arial"/>
          <w:iCs/>
          <w:color w:val="auto"/>
        </w:rPr>
        <w:t xml:space="preserve">. Uczniowie wyrażają zgodę </w:t>
      </w:r>
      <w:r w:rsidR="00AB10AE">
        <w:rPr>
          <w:rFonts w:ascii="Arial" w:hAnsi="Arial" w:cs="Arial"/>
          <w:iCs/>
          <w:color w:val="auto"/>
        </w:rPr>
        <w:t xml:space="preserve">na uczestnictwo w Olimpiadzie </w:t>
      </w:r>
      <w:r w:rsidR="005B51B7" w:rsidRPr="00A81541">
        <w:rPr>
          <w:rFonts w:ascii="Arial" w:hAnsi="Arial" w:cs="Arial"/>
          <w:iCs/>
          <w:color w:val="auto"/>
        </w:rPr>
        <w:t xml:space="preserve">w formie pisemnej (w przypadku niepełnoletności ucznia zgodę wyrażają rodzice). W ramach przygotowań do szkolnego etapu zawodów uczniowie </w:t>
      </w:r>
      <w:r w:rsidR="000A6671" w:rsidRPr="00A81541">
        <w:rPr>
          <w:rFonts w:ascii="Arial" w:hAnsi="Arial" w:cs="Arial"/>
          <w:iCs/>
          <w:color w:val="auto"/>
        </w:rPr>
        <w:t xml:space="preserve">biorą udział w zajęciach pozalekcyjnych poszerzających </w:t>
      </w:r>
      <w:r w:rsidR="005B51B7" w:rsidRPr="00A81541">
        <w:rPr>
          <w:rFonts w:ascii="Arial" w:hAnsi="Arial" w:cs="Arial"/>
          <w:iCs/>
          <w:color w:val="auto"/>
        </w:rPr>
        <w:t xml:space="preserve">ich </w:t>
      </w:r>
      <w:r w:rsidR="000A6671" w:rsidRPr="00A81541">
        <w:rPr>
          <w:rFonts w:ascii="Arial" w:hAnsi="Arial" w:cs="Arial"/>
          <w:iCs/>
          <w:color w:val="auto"/>
        </w:rPr>
        <w:t xml:space="preserve">wiedzę o </w:t>
      </w:r>
      <w:r w:rsidR="005B51B7" w:rsidRPr="00A81541">
        <w:rPr>
          <w:rFonts w:ascii="Arial" w:hAnsi="Arial" w:cs="Arial"/>
          <w:iCs/>
          <w:color w:val="auto"/>
        </w:rPr>
        <w:t>tre</w:t>
      </w:r>
      <w:r w:rsidR="00A529AF" w:rsidRPr="00A81541">
        <w:rPr>
          <w:rFonts w:ascii="Arial" w:hAnsi="Arial" w:cs="Arial"/>
          <w:iCs/>
          <w:color w:val="auto"/>
        </w:rPr>
        <w:t xml:space="preserve">ści </w:t>
      </w:r>
      <w:proofErr w:type="spellStart"/>
      <w:r w:rsidR="00A529AF" w:rsidRPr="00A81541">
        <w:rPr>
          <w:rFonts w:ascii="Arial" w:hAnsi="Arial" w:cs="Arial"/>
          <w:iCs/>
          <w:color w:val="auto"/>
        </w:rPr>
        <w:t>pozaprogra</w:t>
      </w:r>
      <w:r w:rsidR="00781467">
        <w:rPr>
          <w:rFonts w:ascii="Arial" w:hAnsi="Arial" w:cs="Arial"/>
          <w:iCs/>
          <w:color w:val="auto"/>
        </w:rPr>
        <w:t>mowe</w:t>
      </w:r>
      <w:proofErr w:type="spellEnd"/>
      <w:r w:rsidR="00781467">
        <w:rPr>
          <w:rFonts w:ascii="Arial" w:hAnsi="Arial" w:cs="Arial"/>
          <w:iCs/>
          <w:color w:val="auto"/>
        </w:rPr>
        <w:t>. Ponadto są zapozna</w:t>
      </w:r>
      <w:r w:rsidR="007A72A9">
        <w:rPr>
          <w:rFonts w:ascii="Arial" w:hAnsi="Arial" w:cs="Arial"/>
          <w:iCs/>
          <w:color w:val="auto"/>
        </w:rPr>
        <w:t xml:space="preserve">wani </w:t>
      </w:r>
      <w:r w:rsidR="004D1D46">
        <w:rPr>
          <w:rFonts w:ascii="Arial" w:hAnsi="Arial" w:cs="Arial"/>
          <w:iCs/>
          <w:color w:val="auto"/>
        </w:rPr>
        <w:br/>
      </w:r>
      <w:r w:rsidR="007A72A9">
        <w:rPr>
          <w:rFonts w:ascii="Arial" w:hAnsi="Arial" w:cs="Arial"/>
          <w:iCs/>
          <w:color w:val="auto"/>
        </w:rPr>
        <w:t>z regulaminem i programem O</w:t>
      </w:r>
      <w:r w:rsidR="00A529AF" w:rsidRPr="00A81541">
        <w:rPr>
          <w:rFonts w:ascii="Arial" w:hAnsi="Arial" w:cs="Arial"/>
          <w:iCs/>
          <w:color w:val="auto"/>
        </w:rPr>
        <w:t xml:space="preserve">limpiady przygotowanym i dostarczonym przez Komitet Główny. </w:t>
      </w:r>
      <w:r w:rsidR="000A6671" w:rsidRPr="00A81541">
        <w:rPr>
          <w:rFonts w:ascii="Arial" w:hAnsi="Arial" w:cs="Arial"/>
          <w:i/>
          <w:iCs/>
          <w:color w:val="auto"/>
        </w:rPr>
        <w:t xml:space="preserve"> </w:t>
      </w:r>
    </w:p>
    <w:p w:rsidR="009802A2" w:rsidRPr="00A81541" w:rsidRDefault="009802A2" w:rsidP="00781467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781467">
        <w:rPr>
          <w:rFonts w:ascii="Arial" w:hAnsi="Arial" w:cs="Arial"/>
          <w:color w:val="auto"/>
        </w:rPr>
        <w:t xml:space="preserve">3.4. </w:t>
      </w:r>
      <w:r w:rsidRPr="00781467">
        <w:rPr>
          <w:rFonts w:ascii="Arial" w:hAnsi="Arial" w:cs="Arial"/>
          <w:iCs/>
          <w:color w:val="auto"/>
        </w:rPr>
        <w:t>Uczestnicy zobowiązani są do</w:t>
      </w:r>
      <w:r w:rsidR="005F30E0" w:rsidRPr="00781467">
        <w:rPr>
          <w:rFonts w:ascii="Arial" w:hAnsi="Arial" w:cs="Arial"/>
          <w:iCs/>
          <w:color w:val="auto"/>
        </w:rPr>
        <w:t xml:space="preserve"> </w:t>
      </w:r>
      <w:r w:rsidRPr="00781467">
        <w:rPr>
          <w:rFonts w:ascii="Arial" w:hAnsi="Arial" w:cs="Arial"/>
          <w:color w:val="auto"/>
        </w:rPr>
        <w:t>przest</w:t>
      </w:r>
      <w:r w:rsidR="005F30E0" w:rsidRPr="00781467">
        <w:rPr>
          <w:rFonts w:ascii="Arial" w:hAnsi="Arial" w:cs="Arial"/>
          <w:color w:val="auto"/>
        </w:rPr>
        <w:t>rzeganie regulaminu i terminarza</w:t>
      </w:r>
      <w:r w:rsidR="002779BB" w:rsidRPr="00781467">
        <w:rPr>
          <w:rFonts w:ascii="Arial" w:hAnsi="Arial" w:cs="Arial"/>
          <w:color w:val="auto"/>
        </w:rPr>
        <w:t>,</w:t>
      </w:r>
      <w:r w:rsidRPr="00781467">
        <w:rPr>
          <w:rFonts w:ascii="Arial" w:hAnsi="Arial" w:cs="Arial"/>
          <w:color w:val="auto"/>
        </w:rPr>
        <w:t xml:space="preserve"> realizacji</w:t>
      </w:r>
      <w:r w:rsidRPr="00A81541">
        <w:rPr>
          <w:rFonts w:ascii="Arial" w:hAnsi="Arial" w:cs="Arial"/>
          <w:color w:val="auto"/>
        </w:rPr>
        <w:t xml:space="preserve"> </w:t>
      </w:r>
      <w:r w:rsidR="002779BB" w:rsidRPr="00A81541">
        <w:rPr>
          <w:rFonts w:ascii="Arial" w:hAnsi="Arial" w:cs="Arial"/>
          <w:color w:val="auto"/>
        </w:rPr>
        <w:t>zadań zgodnie z ich założeniami oraz</w:t>
      </w:r>
      <w:r w:rsidRPr="00A81541">
        <w:rPr>
          <w:rFonts w:ascii="Arial" w:hAnsi="Arial" w:cs="Arial"/>
          <w:color w:val="auto"/>
        </w:rPr>
        <w:t xml:space="preserve"> informowani</w:t>
      </w:r>
      <w:r w:rsidR="005F30E0" w:rsidRPr="00A81541">
        <w:rPr>
          <w:rFonts w:ascii="Arial" w:hAnsi="Arial" w:cs="Arial"/>
          <w:color w:val="auto"/>
        </w:rPr>
        <w:t>a</w:t>
      </w:r>
      <w:r w:rsidRPr="00A81541">
        <w:rPr>
          <w:rFonts w:ascii="Arial" w:hAnsi="Arial" w:cs="Arial"/>
          <w:color w:val="auto"/>
        </w:rPr>
        <w:t xml:space="preserve"> </w:t>
      </w:r>
      <w:r w:rsidR="005F30E0" w:rsidRPr="00A81541">
        <w:rPr>
          <w:rFonts w:ascii="Arial" w:hAnsi="Arial" w:cs="Arial"/>
          <w:color w:val="auto"/>
        </w:rPr>
        <w:t>K</w:t>
      </w:r>
      <w:r w:rsidRPr="00A81541">
        <w:rPr>
          <w:rFonts w:ascii="Arial" w:hAnsi="Arial" w:cs="Arial"/>
          <w:color w:val="auto"/>
        </w:rPr>
        <w:t xml:space="preserve">omitetu </w:t>
      </w:r>
      <w:r w:rsidR="005F30E0" w:rsidRPr="00A81541">
        <w:rPr>
          <w:rFonts w:ascii="Arial" w:hAnsi="Arial" w:cs="Arial"/>
          <w:color w:val="auto"/>
        </w:rPr>
        <w:t>G</w:t>
      </w:r>
      <w:r w:rsidRPr="00A81541">
        <w:rPr>
          <w:rFonts w:ascii="Arial" w:hAnsi="Arial" w:cs="Arial"/>
          <w:color w:val="auto"/>
        </w:rPr>
        <w:t>łównego o wszelkich kwe</w:t>
      </w:r>
      <w:r w:rsidR="007A72A9">
        <w:rPr>
          <w:rFonts w:ascii="Arial" w:hAnsi="Arial" w:cs="Arial"/>
          <w:color w:val="auto"/>
        </w:rPr>
        <w:t>stiach związanych z udziałem w O</w:t>
      </w:r>
      <w:r w:rsidRPr="00A81541">
        <w:rPr>
          <w:rFonts w:ascii="Arial" w:hAnsi="Arial" w:cs="Arial"/>
          <w:color w:val="auto"/>
        </w:rPr>
        <w:t>limpiadzie –</w:t>
      </w:r>
      <w:r w:rsidR="002779BB" w:rsidRPr="00A81541">
        <w:rPr>
          <w:rFonts w:ascii="Arial" w:hAnsi="Arial" w:cs="Arial"/>
          <w:color w:val="auto"/>
        </w:rPr>
        <w:t xml:space="preserve"> np. o </w:t>
      </w:r>
      <w:r w:rsidRPr="00A81541">
        <w:rPr>
          <w:rFonts w:ascii="Arial" w:hAnsi="Arial" w:cs="Arial"/>
          <w:color w:val="auto"/>
        </w:rPr>
        <w:t xml:space="preserve">nagłych wypadkach </w:t>
      </w:r>
      <w:r w:rsidR="002779BB" w:rsidRPr="00A81541">
        <w:rPr>
          <w:rFonts w:ascii="Arial" w:hAnsi="Arial" w:cs="Arial"/>
          <w:color w:val="auto"/>
        </w:rPr>
        <w:t xml:space="preserve">losowych </w:t>
      </w:r>
      <w:r w:rsidRPr="00A81541">
        <w:rPr>
          <w:rFonts w:ascii="Arial" w:hAnsi="Arial" w:cs="Arial"/>
          <w:color w:val="auto"/>
        </w:rPr>
        <w:t>czy o zastrzeżeniach</w:t>
      </w:r>
      <w:r w:rsidR="002779BB" w:rsidRPr="00A81541">
        <w:rPr>
          <w:rFonts w:ascii="Arial" w:hAnsi="Arial" w:cs="Arial"/>
          <w:color w:val="auto"/>
        </w:rPr>
        <w:t xml:space="preserve"> wobec sposobu</w:t>
      </w:r>
      <w:r w:rsidR="007A72A9">
        <w:rPr>
          <w:rFonts w:ascii="Arial" w:hAnsi="Arial" w:cs="Arial"/>
          <w:color w:val="auto"/>
        </w:rPr>
        <w:t xml:space="preserve"> organizacji i przeprowadzenia O</w:t>
      </w:r>
      <w:r w:rsidR="002779BB" w:rsidRPr="00A81541">
        <w:rPr>
          <w:rFonts w:ascii="Arial" w:hAnsi="Arial" w:cs="Arial"/>
          <w:color w:val="auto"/>
        </w:rPr>
        <w:t>limpiady</w:t>
      </w:r>
      <w:r w:rsidR="007A72A9">
        <w:rPr>
          <w:rFonts w:ascii="Arial" w:hAnsi="Arial" w:cs="Arial"/>
          <w:color w:val="auto"/>
        </w:rPr>
        <w:t>.</w:t>
      </w:r>
    </w:p>
    <w:p w:rsidR="009802A2" w:rsidRPr="00A81541" w:rsidRDefault="009802A2" w:rsidP="00781467">
      <w:pPr>
        <w:pStyle w:val="Default"/>
        <w:jc w:val="both"/>
        <w:rPr>
          <w:rFonts w:ascii="Arial" w:hAnsi="Arial" w:cs="Arial"/>
          <w:color w:val="auto"/>
        </w:rPr>
      </w:pPr>
      <w:r w:rsidRPr="00781467">
        <w:rPr>
          <w:rFonts w:ascii="Arial" w:hAnsi="Arial" w:cs="Arial"/>
          <w:color w:val="auto"/>
        </w:rPr>
        <w:lastRenderedPageBreak/>
        <w:t xml:space="preserve">3.5. </w:t>
      </w:r>
      <w:r w:rsidRPr="00781467">
        <w:rPr>
          <w:rFonts w:ascii="Arial" w:hAnsi="Arial" w:cs="Arial"/>
          <w:iCs/>
          <w:color w:val="auto"/>
        </w:rPr>
        <w:t>Uczestnik ma prawo do</w:t>
      </w:r>
      <w:r w:rsidR="007A72A9">
        <w:rPr>
          <w:rFonts w:ascii="Arial" w:hAnsi="Arial" w:cs="Arial"/>
          <w:iCs/>
          <w:color w:val="auto"/>
        </w:rPr>
        <w:t xml:space="preserve"> udziału w O</w:t>
      </w:r>
      <w:r w:rsidR="002779BB" w:rsidRPr="00781467">
        <w:rPr>
          <w:rFonts w:ascii="Arial" w:hAnsi="Arial" w:cs="Arial"/>
          <w:iCs/>
          <w:color w:val="auto"/>
        </w:rPr>
        <w:t>limpiadzie zgodnie z obowiązującym</w:t>
      </w:r>
      <w:r w:rsidR="007A72A9">
        <w:rPr>
          <w:rFonts w:ascii="Arial" w:hAnsi="Arial" w:cs="Arial"/>
          <w:iCs/>
          <w:color w:val="auto"/>
        </w:rPr>
        <w:t xml:space="preserve"> regulaminem i programem O</w:t>
      </w:r>
      <w:r w:rsidR="002779BB" w:rsidRPr="00A81541">
        <w:rPr>
          <w:rFonts w:ascii="Arial" w:hAnsi="Arial" w:cs="Arial"/>
          <w:iCs/>
          <w:color w:val="auto"/>
        </w:rPr>
        <w:t xml:space="preserve">limpiady, </w:t>
      </w:r>
      <w:r w:rsidRPr="00A81541">
        <w:rPr>
          <w:rFonts w:ascii="Arial" w:hAnsi="Arial" w:cs="Arial"/>
          <w:color w:val="auto"/>
        </w:rPr>
        <w:t>do zwrotu kosztów przejazdu i wyżywienia na okręgowy</w:t>
      </w:r>
      <w:r w:rsidR="002779BB" w:rsidRPr="00A81541">
        <w:rPr>
          <w:rFonts w:ascii="Arial" w:hAnsi="Arial" w:cs="Arial"/>
          <w:color w:val="auto"/>
        </w:rPr>
        <w:t>m i</w:t>
      </w:r>
      <w:r w:rsidRPr="00A81541">
        <w:rPr>
          <w:rFonts w:ascii="Arial" w:hAnsi="Arial" w:cs="Arial"/>
          <w:color w:val="auto"/>
        </w:rPr>
        <w:t xml:space="preserve"> centralny</w:t>
      </w:r>
      <w:r w:rsidR="007A72A9">
        <w:rPr>
          <w:rFonts w:ascii="Arial" w:hAnsi="Arial" w:cs="Arial"/>
          <w:color w:val="auto"/>
        </w:rPr>
        <w:t>m etapie O</w:t>
      </w:r>
      <w:r w:rsidR="002779BB" w:rsidRPr="00A81541">
        <w:rPr>
          <w:rFonts w:ascii="Arial" w:hAnsi="Arial" w:cs="Arial"/>
          <w:color w:val="auto"/>
        </w:rPr>
        <w:t>limpiady</w:t>
      </w:r>
      <w:r w:rsidRPr="00A81541">
        <w:rPr>
          <w:rFonts w:ascii="Arial" w:hAnsi="Arial" w:cs="Arial"/>
          <w:color w:val="auto"/>
        </w:rPr>
        <w:t xml:space="preserve">. </w:t>
      </w:r>
      <w:r w:rsidR="00BD5A50" w:rsidRPr="00A81541">
        <w:rPr>
          <w:rFonts w:ascii="Arial" w:hAnsi="Arial" w:cs="Arial"/>
          <w:color w:val="auto"/>
        </w:rPr>
        <w:t xml:space="preserve">Uczestnik ma </w:t>
      </w:r>
      <w:r w:rsidRPr="00A81541">
        <w:rPr>
          <w:rFonts w:ascii="Arial" w:hAnsi="Arial" w:cs="Arial"/>
          <w:color w:val="auto"/>
        </w:rPr>
        <w:t xml:space="preserve">prawo </w:t>
      </w:r>
      <w:r w:rsidR="00BD5A50" w:rsidRPr="00A81541">
        <w:rPr>
          <w:rFonts w:ascii="Arial" w:hAnsi="Arial" w:cs="Arial"/>
          <w:color w:val="auto"/>
        </w:rPr>
        <w:t xml:space="preserve">również </w:t>
      </w:r>
      <w:r w:rsidRPr="00A81541">
        <w:rPr>
          <w:rFonts w:ascii="Arial" w:hAnsi="Arial" w:cs="Arial"/>
          <w:color w:val="auto"/>
        </w:rPr>
        <w:t>do składania</w:t>
      </w:r>
      <w:r w:rsidR="00423F48" w:rsidRPr="00A81541">
        <w:rPr>
          <w:rFonts w:ascii="Arial" w:hAnsi="Arial" w:cs="Arial"/>
          <w:color w:val="auto"/>
        </w:rPr>
        <w:t xml:space="preserve"> </w:t>
      </w:r>
      <w:proofErr w:type="spellStart"/>
      <w:r w:rsidR="00781467">
        <w:rPr>
          <w:rFonts w:ascii="Arial" w:hAnsi="Arial" w:cs="Arial"/>
          <w:color w:val="auto"/>
        </w:rPr>
        <w:t>odwołań</w:t>
      </w:r>
      <w:proofErr w:type="spellEnd"/>
      <w:r w:rsidR="00781467">
        <w:rPr>
          <w:rFonts w:ascii="Arial" w:hAnsi="Arial" w:cs="Arial"/>
          <w:color w:val="auto"/>
        </w:rPr>
        <w:t xml:space="preserve"> od decyzji jury czy Komitetu G</w:t>
      </w:r>
      <w:r w:rsidRPr="00A81541">
        <w:rPr>
          <w:rFonts w:ascii="Arial" w:hAnsi="Arial" w:cs="Arial"/>
          <w:color w:val="auto"/>
        </w:rPr>
        <w:t xml:space="preserve">łównego, </w:t>
      </w:r>
      <w:r w:rsidR="0016610B">
        <w:rPr>
          <w:rFonts w:ascii="Arial" w:hAnsi="Arial" w:cs="Arial"/>
          <w:color w:val="auto"/>
        </w:rPr>
        <w:t xml:space="preserve">powołując się na </w:t>
      </w:r>
      <w:r w:rsidR="00BD5A50" w:rsidRPr="00A81541">
        <w:rPr>
          <w:rFonts w:ascii="Arial" w:hAnsi="Arial" w:cs="Arial"/>
          <w:color w:val="auto"/>
        </w:rPr>
        <w:t xml:space="preserve"> </w:t>
      </w:r>
      <w:r w:rsidR="000D3C62" w:rsidRPr="0008599E">
        <w:rPr>
          <w:rFonts w:ascii="Arial" w:hAnsi="Arial" w:cs="Arial"/>
          <w:iCs/>
          <w:color w:val="auto"/>
        </w:rPr>
        <w:t>§</w:t>
      </w:r>
      <w:r w:rsidR="000D3C62">
        <w:rPr>
          <w:rFonts w:ascii="Arial" w:hAnsi="Arial" w:cs="Arial"/>
          <w:iCs/>
          <w:color w:val="auto"/>
        </w:rPr>
        <w:t xml:space="preserve"> </w:t>
      </w:r>
      <w:r w:rsidR="00BD5A50" w:rsidRPr="00A81541">
        <w:rPr>
          <w:rFonts w:ascii="Arial" w:hAnsi="Arial" w:cs="Arial"/>
          <w:color w:val="auto"/>
        </w:rPr>
        <w:t>6.</w:t>
      </w:r>
      <w:r w:rsidRPr="00A81541">
        <w:rPr>
          <w:rFonts w:ascii="Arial" w:hAnsi="Arial" w:cs="Arial"/>
          <w:color w:val="auto"/>
        </w:rPr>
        <w:t xml:space="preserve"> regulaminu określającego tryb odwoławczy. </w:t>
      </w:r>
    </w:p>
    <w:p w:rsidR="00BD5A50" w:rsidRDefault="00BD5A50" w:rsidP="009802A2">
      <w:pPr>
        <w:pStyle w:val="Default"/>
        <w:rPr>
          <w:rFonts w:ascii="Arial" w:hAnsi="Arial" w:cs="Arial"/>
          <w:color w:val="auto"/>
        </w:rPr>
      </w:pPr>
    </w:p>
    <w:p w:rsidR="00781467" w:rsidRDefault="00781467" w:rsidP="009802A2">
      <w:pPr>
        <w:pStyle w:val="Default"/>
        <w:rPr>
          <w:rFonts w:ascii="Arial" w:hAnsi="Arial" w:cs="Arial"/>
          <w:color w:val="auto"/>
        </w:rPr>
      </w:pPr>
    </w:p>
    <w:p w:rsidR="000E4264" w:rsidRPr="00A81541" w:rsidRDefault="000E4264" w:rsidP="009802A2">
      <w:pPr>
        <w:pStyle w:val="Default"/>
        <w:rPr>
          <w:rFonts w:ascii="Arial" w:hAnsi="Arial" w:cs="Arial"/>
          <w:color w:val="auto"/>
        </w:rPr>
      </w:pPr>
    </w:p>
    <w:p w:rsidR="009802A2" w:rsidRDefault="009802A2" w:rsidP="00BD3693">
      <w:pPr>
        <w:pStyle w:val="Default"/>
        <w:spacing w:after="240"/>
        <w:rPr>
          <w:rFonts w:ascii="Arial" w:hAnsi="Arial" w:cs="Arial"/>
          <w:iCs/>
          <w:color w:val="auto"/>
        </w:rPr>
      </w:pPr>
      <w:r w:rsidRPr="0008599E">
        <w:rPr>
          <w:rFonts w:ascii="Arial" w:hAnsi="Arial" w:cs="Arial"/>
          <w:iCs/>
          <w:color w:val="auto"/>
        </w:rPr>
        <w:t xml:space="preserve">§ 4. Organizacja zawodów </w:t>
      </w:r>
    </w:p>
    <w:p w:rsidR="00BD5A50" w:rsidRPr="00781467" w:rsidRDefault="0016610B" w:rsidP="00BD3693">
      <w:pPr>
        <w:pStyle w:val="Default"/>
        <w:spacing w:after="240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color w:val="auto"/>
        </w:rPr>
        <w:t xml:space="preserve">4.1. </w:t>
      </w:r>
      <w:r w:rsidR="009802A2" w:rsidRPr="00781467">
        <w:rPr>
          <w:rFonts w:ascii="Arial" w:hAnsi="Arial" w:cs="Arial"/>
          <w:iCs/>
          <w:color w:val="auto"/>
        </w:rPr>
        <w:t>Zawody Olimpiady mają charakter indywidualny</w:t>
      </w:r>
      <w:r w:rsidR="00BD5A50" w:rsidRPr="00781467">
        <w:rPr>
          <w:rFonts w:ascii="Arial" w:hAnsi="Arial" w:cs="Arial"/>
          <w:iCs/>
          <w:color w:val="auto"/>
        </w:rPr>
        <w:t xml:space="preserve">. </w:t>
      </w:r>
    </w:p>
    <w:p w:rsidR="009802A2" w:rsidRPr="00781467" w:rsidRDefault="00C6411B" w:rsidP="00781467">
      <w:pPr>
        <w:pStyle w:val="Default"/>
        <w:spacing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</w:t>
      </w:r>
      <w:r w:rsidR="009802A2" w:rsidRPr="00781467">
        <w:rPr>
          <w:rFonts w:ascii="Arial" w:hAnsi="Arial" w:cs="Arial"/>
          <w:color w:val="auto"/>
        </w:rPr>
        <w:t xml:space="preserve"> </w:t>
      </w:r>
      <w:r w:rsidR="009802A2" w:rsidRPr="00781467">
        <w:rPr>
          <w:rFonts w:ascii="Arial" w:hAnsi="Arial" w:cs="Arial"/>
          <w:iCs/>
          <w:color w:val="auto"/>
        </w:rPr>
        <w:t>Zawody są organizowane przez</w:t>
      </w:r>
      <w:r w:rsidR="00BD5A50" w:rsidRPr="00781467">
        <w:rPr>
          <w:rFonts w:ascii="Arial" w:hAnsi="Arial" w:cs="Arial"/>
          <w:iCs/>
          <w:color w:val="auto"/>
        </w:rPr>
        <w:t xml:space="preserve"> </w:t>
      </w:r>
      <w:r w:rsidR="00781467">
        <w:rPr>
          <w:rFonts w:ascii="Arial" w:hAnsi="Arial" w:cs="Arial"/>
          <w:iCs/>
          <w:color w:val="auto"/>
        </w:rPr>
        <w:t xml:space="preserve">Komitet Główny Olimpiady Języka </w:t>
      </w:r>
      <w:r w:rsidR="00BD5A50" w:rsidRPr="00781467">
        <w:rPr>
          <w:rFonts w:ascii="Arial" w:hAnsi="Arial" w:cs="Arial"/>
          <w:iCs/>
          <w:color w:val="auto"/>
        </w:rPr>
        <w:t>Białoruskiego</w:t>
      </w:r>
      <w:r w:rsidR="00FA6BB9" w:rsidRPr="00781467">
        <w:rPr>
          <w:rFonts w:ascii="Arial" w:hAnsi="Arial" w:cs="Arial"/>
          <w:iCs/>
          <w:color w:val="auto"/>
        </w:rPr>
        <w:t xml:space="preserve"> w Polsce</w:t>
      </w:r>
      <w:r w:rsidR="009802A2" w:rsidRPr="00781467">
        <w:rPr>
          <w:rFonts w:ascii="Arial" w:hAnsi="Arial" w:cs="Arial"/>
          <w:color w:val="auto"/>
        </w:rPr>
        <w:t xml:space="preserve">. </w:t>
      </w:r>
    </w:p>
    <w:p w:rsidR="00BD5A50" w:rsidRPr="00781467" w:rsidRDefault="009802A2" w:rsidP="009802A2">
      <w:pPr>
        <w:pStyle w:val="Default"/>
        <w:rPr>
          <w:rFonts w:ascii="Arial" w:hAnsi="Arial" w:cs="Arial"/>
          <w:iCs/>
          <w:color w:val="auto"/>
        </w:rPr>
      </w:pPr>
      <w:r w:rsidRPr="00781467">
        <w:rPr>
          <w:rFonts w:ascii="Arial" w:hAnsi="Arial" w:cs="Arial"/>
          <w:color w:val="auto"/>
        </w:rPr>
        <w:t>4.</w:t>
      </w:r>
      <w:r w:rsidR="00C6411B">
        <w:rPr>
          <w:rFonts w:ascii="Arial" w:hAnsi="Arial" w:cs="Arial"/>
          <w:color w:val="auto"/>
        </w:rPr>
        <w:t>3.</w:t>
      </w:r>
      <w:r w:rsidRPr="00781467">
        <w:rPr>
          <w:rFonts w:ascii="Arial" w:hAnsi="Arial" w:cs="Arial"/>
          <w:color w:val="auto"/>
        </w:rPr>
        <w:t xml:space="preserve"> </w:t>
      </w:r>
      <w:r w:rsidRPr="00781467">
        <w:rPr>
          <w:rFonts w:ascii="Arial" w:hAnsi="Arial" w:cs="Arial"/>
          <w:iCs/>
          <w:color w:val="auto"/>
        </w:rPr>
        <w:t>Zawody są trójstopniowe</w:t>
      </w:r>
      <w:r w:rsidR="00BD5A50" w:rsidRPr="00781467">
        <w:rPr>
          <w:rFonts w:ascii="Arial" w:hAnsi="Arial" w:cs="Arial"/>
          <w:iCs/>
          <w:color w:val="auto"/>
        </w:rPr>
        <w:t>:</w:t>
      </w:r>
      <w:r w:rsidRPr="00781467">
        <w:rPr>
          <w:rFonts w:ascii="Arial" w:hAnsi="Arial" w:cs="Arial"/>
          <w:iCs/>
          <w:color w:val="auto"/>
        </w:rPr>
        <w:t xml:space="preserve"> </w:t>
      </w:r>
    </w:p>
    <w:p w:rsidR="00BD5A50" w:rsidRPr="00A81541" w:rsidRDefault="003A75A5" w:rsidP="00BD5A5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Zawody I stopnia </w:t>
      </w:r>
      <w:r>
        <w:rPr>
          <w:rFonts w:ascii="Arial" w:hAnsi="Arial" w:cs="Arial"/>
        </w:rPr>
        <w:tab/>
      </w:r>
      <w:r w:rsidR="007A7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="00BD5A50" w:rsidRPr="00A81541">
        <w:rPr>
          <w:rFonts w:ascii="Arial" w:hAnsi="Arial" w:cs="Arial"/>
        </w:rPr>
        <w:t xml:space="preserve">eliminacje szkolne </w:t>
      </w:r>
    </w:p>
    <w:p w:rsidR="00BD5A50" w:rsidRPr="00A81541" w:rsidRDefault="00BD5A50" w:rsidP="00BD5A5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Zawody II stopnia </w:t>
      </w:r>
      <w:r w:rsidR="007A72A9">
        <w:rPr>
          <w:rFonts w:ascii="Arial" w:hAnsi="Arial" w:cs="Arial"/>
        </w:rPr>
        <w:t xml:space="preserve"> </w:t>
      </w:r>
      <w:r w:rsidRPr="00A81541">
        <w:rPr>
          <w:rFonts w:ascii="Arial" w:hAnsi="Arial" w:cs="Arial"/>
        </w:rPr>
        <w:t xml:space="preserve">– </w:t>
      </w:r>
      <w:r w:rsidRPr="00A81541">
        <w:rPr>
          <w:rFonts w:ascii="Arial" w:hAnsi="Arial" w:cs="Arial"/>
        </w:rPr>
        <w:tab/>
        <w:t xml:space="preserve">eliminacje okręgowe </w:t>
      </w:r>
    </w:p>
    <w:p w:rsidR="00BD5A50" w:rsidRPr="00A81541" w:rsidRDefault="005B51B7" w:rsidP="00BD3693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Zawody III stopnia </w:t>
      </w:r>
      <w:r w:rsidR="00BD5A50" w:rsidRPr="00A81541">
        <w:rPr>
          <w:rFonts w:ascii="Arial" w:hAnsi="Arial" w:cs="Arial"/>
        </w:rPr>
        <w:t xml:space="preserve">– </w:t>
      </w:r>
      <w:r w:rsidR="00BD5A50" w:rsidRPr="00A81541">
        <w:rPr>
          <w:rFonts w:ascii="Arial" w:hAnsi="Arial" w:cs="Arial"/>
        </w:rPr>
        <w:tab/>
        <w:t>eliminacje centralne</w:t>
      </w:r>
    </w:p>
    <w:p w:rsidR="001A4443" w:rsidRPr="00781467" w:rsidRDefault="009802A2" w:rsidP="00BD3693">
      <w:pPr>
        <w:pStyle w:val="Default"/>
        <w:spacing w:after="200"/>
        <w:rPr>
          <w:rFonts w:ascii="Arial" w:hAnsi="Arial" w:cs="Arial"/>
          <w:iCs/>
          <w:color w:val="auto"/>
        </w:rPr>
      </w:pPr>
      <w:r w:rsidRPr="00781467">
        <w:rPr>
          <w:rFonts w:ascii="Arial" w:hAnsi="Arial" w:cs="Arial"/>
          <w:color w:val="auto"/>
        </w:rPr>
        <w:t>4.</w:t>
      </w:r>
      <w:r w:rsidR="00C6411B">
        <w:rPr>
          <w:rFonts w:ascii="Arial" w:hAnsi="Arial" w:cs="Arial"/>
          <w:color w:val="auto"/>
        </w:rPr>
        <w:t>3</w:t>
      </w:r>
      <w:r w:rsidRPr="00781467">
        <w:rPr>
          <w:rFonts w:ascii="Arial" w:hAnsi="Arial" w:cs="Arial"/>
          <w:color w:val="auto"/>
        </w:rPr>
        <w:t>.</w:t>
      </w:r>
      <w:r w:rsidR="00C6411B">
        <w:rPr>
          <w:rFonts w:ascii="Arial" w:hAnsi="Arial" w:cs="Arial"/>
          <w:color w:val="auto"/>
        </w:rPr>
        <w:t>1</w:t>
      </w:r>
      <w:r w:rsidRPr="00781467">
        <w:rPr>
          <w:rFonts w:ascii="Arial" w:hAnsi="Arial" w:cs="Arial"/>
          <w:color w:val="auto"/>
        </w:rPr>
        <w:t xml:space="preserve">. </w:t>
      </w:r>
      <w:r w:rsidR="007F24B0">
        <w:rPr>
          <w:rFonts w:ascii="Arial" w:hAnsi="Arial" w:cs="Arial"/>
          <w:iCs/>
          <w:color w:val="auto"/>
        </w:rPr>
        <w:t>Zawody I stopnia (szkolne):</w:t>
      </w:r>
    </w:p>
    <w:p w:rsidR="005B51B7" w:rsidRPr="003A75A5" w:rsidRDefault="005B51B7" w:rsidP="008C6771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3A75A5">
        <w:rPr>
          <w:rFonts w:ascii="Arial" w:hAnsi="Arial" w:cs="Arial"/>
          <w:color w:val="auto"/>
        </w:rPr>
        <w:t>Z</w:t>
      </w:r>
      <w:r w:rsidR="009802A2" w:rsidRPr="003A75A5">
        <w:rPr>
          <w:rFonts w:ascii="Arial" w:hAnsi="Arial" w:cs="Arial"/>
          <w:iCs/>
          <w:color w:val="auto"/>
        </w:rPr>
        <w:t>awody I stopnia składają się z części pisemnej oraz ustnej</w:t>
      </w:r>
      <w:r w:rsidRPr="003A75A5">
        <w:rPr>
          <w:rFonts w:ascii="Arial" w:hAnsi="Arial" w:cs="Arial"/>
          <w:iCs/>
          <w:color w:val="auto"/>
        </w:rPr>
        <w:t>: w części pisemnej u</w:t>
      </w:r>
      <w:r w:rsidR="009802A2" w:rsidRPr="003A75A5">
        <w:rPr>
          <w:rFonts w:ascii="Arial" w:hAnsi="Arial" w:cs="Arial"/>
          <w:iCs/>
          <w:color w:val="auto"/>
        </w:rPr>
        <w:t xml:space="preserve">czestnicy </w:t>
      </w:r>
      <w:r w:rsidR="007A72A9">
        <w:rPr>
          <w:rFonts w:ascii="Arial" w:hAnsi="Arial" w:cs="Arial"/>
          <w:iCs/>
          <w:color w:val="auto"/>
        </w:rPr>
        <w:t>piszą wypracowanie na jeden z trzech</w:t>
      </w:r>
      <w:r w:rsidRPr="003A75A5">
        <w:rPr>
          <w:rFonts w:ascii="Arial" w:hAnsi="Arial" w:cs="Arial"/>
          <w:iCs/>
          <w:color w:val="auto"/>
        </w:rPr>
        <w:t xml:space="preserve"> tematów do wyboru</w:t>
      </w:r>
      <w:r w:rsidR="009802A2" w:rsidRPr="003A75A5">
        <w:rPr>
          <w:rFonts w:ascii="Arial" w:hAnsi="Arial" w:cs="Arial"/>
          <w:iCs/>
          <w:color w:val="auto"/>
        </w:rPr>
        <w:t xml:space="preserve">, w części ustnej – odpowiadają przed komisją na wylosowane przez siebie </w:t>
      </w:r>
      <w:r w:rsidR="007A72A9">
        <w:rPr>
          <w:rFonts w:ascii="Arial" w:hAnsi="Arial" w:cs="Arial"/>
          <w:iCs/>
          <w:color w:val="auto"/>
        </w:rPr>
        <w:t>jedno</w:t>
      </w:r>
      <w:r w:rsidRPr="003A75A5">
        <w:rPr>
          <w:rFonts w:ascii="Arial" w:hAnsi="Arial" w:cs="Arial"/>
          <w:iCs/>
          <w:color w:val="auto"/>
        </w:rPr>
        <w:t xml:space="preserve"> z </w:t>
      </w:r>
      <w:r w:rsidR="007A72A9">
        <w:rPr>
          <w:rFonts w:ascii="Arial" w:hAnsi="Arial" w:cs="Arial"/>
          <w:iCs/>
          <w:color w:val="auto"/>
        </w:rPr>
        <w:t>dwóch</w:t>
      </w:r>
      <w:r w:rsidR="009802A2" w:rsidRPr="003A75A5">
        <w:rPr>
          <w:rFonts w:ascii="Arial" w:hAnsi="Arial" w:cs="Arial"/>
          <w:iCs/>
          <w:color w:val="auto"/>
        </w:rPr>
        <w:t xml:space="preserve"> </w:t>
      </w:r>
      <w:r w:rsidR="007A72A9">
        <w:rPr>
          <w:rFonts w:ascii="Arial" w:hAnsi="Arial" w:cs="Arial"/>
          <w:iCs/>
          <w:color w:val="auto"/>
        </w:rPr>
        <w:t>zagadnień znajdujących</w:t>
      </w:r>
      <w:r w:rsidRPr="003A75A5">
        <w:rPr>
          <w:rFonts w:ascii="Arial" w:hAnsi="Arial" w:cs="Arial"/>
          <w:iCs/>
          <w:color w:val="auto"/>
        </w:rPr>
        <w:t xml:space="preserve"> się w zestawie pytań</w:t>
      </w:r>
      <w:r w:rsidR="009802A2" w:rsidRPr="003A75A5">
        <w:rPr>
          <w:rFonts w:ascii="Arial" w:hAnsi="Arial" w:cs="Arial"/>
          <w:color w:val="auto"/>
        </w:rPr>
        <w:t xml:space="preserve">. </w:t>
      </w:r>
      <w:r w:rsidR="007A72A9">
        <w:rPr>
          <w:rFonts w:ascii="Arial" w:hAnsi="Arial" w:cs="Arial"/>
          <w:color w:val="auto"/>
        </w:rPr>
        <w:t>Dwa</w:t>
      </w:r>
      <w:r w:rsidR="005F08B0" w:rsidRPr="003A75A5">
        <w:rPr>
          <w:rFonts w:ascii="Arial" w:hAnsi="Arial" w:cs="Arial"/>
          <w:color w:val="auto"/>
        </w:rPr>
        <w:t xml:space="preserve"> pytania egzaminu pisemnego związane są bez</w:t>
      </w:r>
      <w:r w:rsidR="007A72A9">
        <w:rPr>
          <w:rFonts w:ascii="Arial" w:hAnsi="Arial" w:cs="Arial"/>
          <w:color w:val="auto"/>
        </w:rPr>
        <w:t>pośrednio z tematem przewodnim O</w:t>
      </w:r>
      <w:r w:rsidR="005F08B0" w:rsidRPr="003A75A5">
        <w:rPr>
          <w:rFonts w:ascii="Arial" w:hAnsi="Arial" w:cs="Arial"/>
          <w:color w:val="auto"/>
        </w:rPr>
        <w:t xml:space="preserve">limpiady, natomiast </w:t>
      </w:r>
      <w:r w:rsidR="007A72A9">
        <w:rPr>
          <w:rFonts w:ascii="Arial" w:hAnsi="Arial" w:cs="Arial"/>
          <w:color w:val="auto"/>
        </w:rPr>
        <w:t>jedno</w:t>
      </w:r>
      <w:r w:rsidR="005F08B0" w:rsidRPr="003A75A5">
        <w:rPr>
          <w:rFonts w:ascii="Arial" w:hAnsi="Arial" w:cs="Arial"/>
          <w:color w:val="auto"/>
        </w:rPr>
        <w:t xml:space="preserve"> pytanie dotyczy</w:t>
      </w:r>
      <w:r w:rsidR="00A529AF" w:rsidRPr="003A75A5">
        <w:rPr>
          <w:rFonts w:ascii="Arial" w:hAnsi="Arial" w:cs="Arial"/>
          <w:color w:val="auto"/>
        </w:rPr>
        <w:t xml:space="preserve"> problematyki związków polsko-białoruskich,</w:t>
      </w:r>
      <w:r w:rsidR="003A75A5">
        <w:rPr>
          <w:rFonts w:ascii="Arial" w:hAnsi="Arial" w:cs="Arial"/>
          <w:color w:val="auto"/>
        </w:rPr>
        <w:t xml:space="preserve"> w tym tematu Małej Ojczyzny lub</w:t>
      </w:r>
      <w:r w:rsidR="00A529AF" w:rsidRPr="003A75A5">
        <w:rPr>
          <w:rFonts w:ascii="Arial" w:hAnsi="Arial" w:cs="Arial"/>
          <w:color w:val="auto"/>
        </w:rPr>
        <w:t xml:space="preserve"> twórczości pisarzy zrzeszonych w Białoruskim Stowarzyszeniu Literackim „Białowieża”</w:t>
      </w:r>
      <w:r w:rsidR="000647E3" w:rsidRPr="003A75A5">
        <w:rPr>
          <w:rFonts w:ascii="Arial" w:hAnsi="Arial" w:cs="Arial"/>
          <w:color w:val="auto"/>
        </w:rPr>
        <w:t xml:space="preserve">. </w:t>
      </w:r>
      <w:r w:rsidR="00A529AF" w:rsidRPr="003A75A5">
        <w:rPr>
          <w:rFonts w:ascii="Arial" w:hAnsi="Arial" w:cs="Arial"/>
          <w:color w:val="auto"/>
        </w:rPr>
        <w:t>T</w:t>
      </w:r>
      <w:r w:rsidRPr="003A75A5">
        <w:rPr>
          <w:rFonts w:ascii="Arial" w:hAnsi="Arial" w:cs="Arial"/>
          <w:color w:val="auto"/>
        </w:rPr>
        <w:t xml:space="preserve">ematy egzaminu ustnego </w:t>
      </w:r>
      <w:r w:rsidR="00A529AF" w:rsidRPr="003A75A5">
        <w:rPr>
          <w:rFonts w:ascii="Arial" w:hAnsi="Arial" w:cs="Arial"/>
          <w:color w:val="auto"/>
        </w:rPr>
        <w:t>wynikają z podstawy programowej</w:t>
      </w:r>
      <w:r w:rsidR="000647E3" w:rsidRPr="003A75A5">
        <w:rPr>
          <w:rFonts w:ascii="Arial" w:hAnsi="Arial" w:cs="Arial"/>
          <w:color w:val="auto"/>
        </w:rPr>
        <w:t xml:space="preserve"> dla szkół ponadgimnazjalnych </w:t>
      </w:r>
      <w:r w:rsidR="007218EC" w:rsidRPr="003A75A5">
        <w:rPr>
          <w:rFonts w:ascii="Arial" w:hAnsi="Arial" w:cs="Arial"/>
          <w:color w:val="auto"/>
        </w:rPr>
        <w:t>oraz dostarczonego przez Komitet Główny Programu Olimpiady</w:t>
      </w:r>
      <w:r w:rsidR="00A529AF" w:rsidRPr="003A75A5">
        <w:rPr>
          <w:rFonts w:ascii="Arial" w:hAnsi="Arial" w:cs="Arial"/>
          <w:color w:val="auto"/>
        </w:rPr>
        <w:t xml:space="preserve"> </w:t>
      </w:r>
      <w:r w:rsidR="009802A2" w:rsidRPr="003A75A5">
        <w:rPr>
          <w:rFonts w:ascii="Arial" w:hAnsi="Arial" w:cs="Arial"/>
          <w:color w:val="auto"/>
        </w:rPr>
        <w:t xml:space="preserve">prezentującego szczegółowo zakres wiedzy </w:t>
      </w:r>
      <w:r w:rsidR="007A72A9">
        <w:rPr>
          <w:rFonts w:ascii="Arial" w:hAnsi="Arial" w:cs="Arial"/>
          <w:color w:val="auto"/>
        </w:rPr>
        <w:br/>
      </w:r>
      <w:r w:rsidR="009802A2" w:rsidRPr="003A75A5">
        <w:rPr>
          <w:rFonts w:ascii="Arial" w:hAnsi="Arial" w:cs="Arial"/>
          <w:color w:val="auto"/>
        </w:rPr>
        <w:t xml:space="preserve">i wymagania. </w:t>
      </w:r>
    </w:p>
    <w:p w:rsidR="001C63CB" w:rsidRPr="00A81541" w:rsidRDefault="009802A2" w:rsidP="003A75A5">
      <w:pPr>
        <w:pStyle w:val="Default"/>
        <w:spacing w:after="240"/>
        <w:jc w:val="both"/>
        <w:rPr>
          <w:rFonts w:ascii="Arial" w:hAnsi="Arial" w:cs="Arial"/>
          <w:i/>
          <w:iCs/>
          <w:color w:val="auto"/>
        </w:rPr>
      </w:pPr>
      <w:r w:rsidRPr="003A75A5">
        <w:rPr>
          <w:rFonts w:ascii="Arial" w:hAnsi="Arial" w:cs="Arial"/>
          <w:iCs/>
          <w:color w:val="auto"/>
        </w:rPr>
        <w:t>Zawody I stopnia są realizowane w szkołach</w:t>
      </w:r>
      <w:r w:rsidR="00422174" w:rsidRPr="003A75A5">
        <w:rPr>
          <w:rFonts w:ascii="Arial" w:hAnsi="Arial" w:cs="Arial"/>
          <w:iCs/>
          <w:color w:val="auto"/>
        </w:rPr>
        <w:t>. Zarówno egzamin pisemny, jak i ustny</w:t>
      </w:r>
      <w:r w:rsidR="00422174" w:rsidRPr="00A81541">
        <w:rPr>
          <w:rFonts w:ascii="Arial" w:hAnsi="Arial" w:cs="Arial"/>
          <w:iCs/>
          <w:color w:val="auto"/>
        </w:rPr>
        <w:t xml:space="preserve"> odbywa się w ciągu jednego dnia. Egzamin pisemny trwa 1,5 godziny zegarowej. </w:t>
      </w:r>
      <w:r w:rsidR="00B7643A" w:rsidRPr="00A81541">
        <w:rPr>
          <w:rFonts w:ascii="Arial" w:hAnsi="Arial" w:cs="Arial"/>
          <w:iCs/>
          <w:color w:val="auto"/>
        </w:rPr>
        <w:t>Wypowiedź ustna ucznia powinna trwać 5-10 minut.</w:t>
      </w:r>
      <w:r w:rsidR="00B7643A" w:rsidRPr="00A81541">
        <w:rPr>
          <w:rFonts w:ascii="Arial" w:hAnsi="Arial" w:cs="Arial"/>
          <w:i/>
          <w:iCs/>
          <w:color w:val="auto"/>
        </w:rPr>
        <w:t xml:space="preserve">  </w:t>
      </w:r>
    </w:p>
    <w:p w:rsidR="001C63CB" w:rsidRPr="00A81541" w:rsidRDefault="001C63CB" w:rsidP="003A75A5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Przed przystąpieniem do eliminacji uczestnicy wypełniają ankietę osobową. Powinni posiadać przy sobie legitymację szkolną. Egzamin </w:t>
      </w:r>
      <w:r w:rsidR="003A75A5">
        <w:rPr>
          <w:rFonts w:ascii="Arial" w:hAnsi="Arial" w:cs="Arial"/>
        </w:rPr>
        <w:t xml:space="preserve">pisemny ma charakter anonimowy. </w:t>
      </w:r>
      <w:r w:rsidRPr="00A81541">
        <w:rPr>
          <w:rFonts w:ascii="Arial" w:hAnsi="Arial" w:cs="Arial"/>
        </w:rPr>
        <w:t>W czasie trwania egzaminu pisemnego oraz ustnego niedozwolone jest korzystanie z jakichkolwiek dodatkowych pomocy. Uczestników obowiązuje również zakaz korzystania z telefonów komórkowych.</w:t>
      </w:r>
    </w:p>
    <w:p w:rsidR="001C63CB" w:rsidRPr="00A81541" w:rsidRDefault="001C63CB" w:rsidP="001C63CB">
      <w:pPr>
        <w:pStyle w:val="Default"/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</w:rPr>
        <w:t xml:space="preserve">Jury liczy 3 członków. </w:t>
      </w:r>
      <w:r w:rsidRPr="00A81541">
        <w:rPr>
          <w:rFonts w:ascii="Arial" w:hAnsi="Arial" w:cs="Arial"/>
          <w:color w:val="auto"/>
          <w:shd w:val="clear" w:color="auto" w:fill="FFFFFF"/>
        </w:rPr>
        <w:t>Członkowie jury mają prawo do:</w:t>
      </w:r>
    </w:p>
    <w:p w:rsidR="001C63CB" w:rsidRPr="00A81541" w:rsidRDefault="001C63CB" w:rsidP="006B6E44">
      <w:pPr>
        <w:pStyle w:val="Default"/>
        <w:numPr>
          <w:ilvl w:val="0"/>
          <w:numId w:val="22"/>
        </w:numPr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  <w:shd w:val="clear" w:color="auto" w:fill="FFFFFF"/>
        </w:rPr>
        <w:t>zadawania dodatkowych pytań związanych z temate</w:t>
      </w:r>
      <w:r w:rsidR="007A72A9">
        <w:rPr>
          <w:rFonts w:ascii="Arial" w:hAnsi="Arial" w:cs="Arial"/>
          <w:color w:val="auto"/>
          <w:shd w:val="clear" w:color="auto" w:fill="FFFFFF"/>
        </w:rPr>
        <w:t>m ustnej wypowiedzi uczestnika O</w:t>
      </w:r>
      <w:r w:rsidRPr="00A81541">
        <w:rPr>
          <w:rFonts w:ascii="Arial" w:hAnsi="Arial" w:cs="Arial"/>
          <w:color w:val="auto"/>
          <w:shd w:val="clear" w:color="auto" w:fill="FFFFFF"/>
        </w:rPr>
        <w:t>limpiady;</w:t>
      </w:r>
    </w:p>
    <w:p w:rsidR="001C63CB" w:rsidRPr="00A81541" w:rsidRDefault="001C63CB" w:rsidP="001C63CB">
      <w:pPr>
        <w:pStyle w:val="Default"/>
        <w:numPr>
          <w:ilvl w:val="0"/>
          <w:numId w:val="22"/>
        </w:numPr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  <w:shd w:val="clear" w:color="auto" w:fill="FFFFFF"/>
        </w:rPr>
        <w:t>przerwania wypowiedzi ucznia w przypadku, gdy jest ona nie na temat lub został</w:t>
      </w:r>
      <w:r w:rsidR="000E4264">
        <w:rPr>
          <w:rFonts w:ascii="Arial" w:hAnsi="Arial" w:cs="Arial"/>
          <w:color w:val="auto"/>
          <w:shd w:val="clear" w:color="auto" w:fill="FFFFFF"/>
        </w:rPr>
        <w:t xml:space="preserve"> przekroczony czas regulaminowy.</w:t>
      </w:r>
      <w:r w:rsidRPr="00A81541">
        <w:rPr>
          <w:rFonts w:ascii="Arial" w:hAnsi="Arial" w:cs="Arial"/>
          <w:color w:val="auto"/>
          <w:shd w:val="clear" w:color="auto" w:fill="FFFFFF"/>
        </w:rPr>
        <w:t xml:space="preserve">    </w:t>
      </w:r>
    </w:p>
    <w:p w:rsidR="001C63CB" w:rsidRPr="00A81541" w:rsidRDefault="001C63CB" w:rsidP="001C63CB">
      <w:pPr>
        <w:pStyle w:val="Default"/>
        <w:ind w:left="360"/>
        <w:jc w:val="both"/>
        <w:rPr>
          <w:rFonts w:ascii="Arial" w:hAnsi="Arial" w:cs="Arial"/>
          <w:color w:val="auto"/>
          <w:shd w:val="clear" w:color="auto" w:fill="FFFFFF"/>
        </w:rPr>
      </w:pPr>
    </w:p>
    <w:p w:rsidR="001C63CB" w:rsidRPr="00A81541" w:rsidRDefault="001C63CB" w:rsidP="001C63CB">
      <w:p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Poszczególne części egzaminu są punktowane przez jury zawodów szkolnych:  </w:t>
      </w:r>
    </w:p>
    <w:p w:rsidR="001C63CB" w:rsidRPr="00A81541" w:rsidRDefault="001C63CB" w:rsidP="001C63C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lastRenderedPageBreak/>
        <w:t>za egzamin pisemny – od 0 do 60 punktów;</w:t>
      </w:r>
    </w:p>
    <w:p w:rsidR="001C63CB" w:rsidRPr="00A81541" w:rsidRDefault="001C63CB" w:rsidP="001C63C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za egzamin ustny – od 0 do 40 punktów.</w:t>
      </w:r>
    </w:p>
    <w:p w:rsidR="001C63CB" w:rsidRPr="00A81541" w:rsidRDefault="001C63CB" w:rsidP="007A72A9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Uczestnikami zawodów drugiego stopnia zostają ci uczniowie, którzy uzyskali najlepsze rezultaty, to jest minimum 70 % możliwych do zdobycia punktów. O wyniku zawodów </w:t>
      </w:r>
      <w:r w:rsidR="00392166" w:rsidRPr="00A81541">
        <w:rPr>
          <w:rFonts w:ascii="Arial" w:hAnsi="Arial" w:cs="Arial"/>
        </w:rPr>
        <w:t>szko</w:t>
      </w:r>
      <w:r w:rsidRPr="00A81541">
        <w:rPr>
          <w:rFonts w:ascii="Arial" w:hAnsi="Arial" w:cs="Arial"/>
        </w:rPr>
        <w:t xml:space="preserve">lnych </w:t>
      </w:r>
      <w:r w:rsidR="00392166" w:rsidRPr="00A81541">
        <w:rPr>
          <w:rFonts w:ascii="Arial" w:hAnsi="Arial" w:cs="Arial"/>
        </w:rPr>
        <w:t xml:space="preserve">uczestnicy zawodów informowani są w terminie 7 dni, natomiast Komitet </w:t>
      </w:r>
      <w:r w:rsidRPr="00A81541">
        <w:rPr>
          <w:rFonts w:ascii="Arial" w:hAnsi="Arial" w:cs="Arial"/>
        </w:rPr>
        <w:t xml:space="preserve">Główny </w:t>
      </w:r>
      <w:r w:rsidR="00392166" w:rsidRPr="00A81541">
        <w:rPr>
          <w:rFonts w:ascii="Arial" w:hAnsi="Arial" w:cs="Arial"/>
        </w:rPr>
        <w:t xml:space="preserve">otrzymuje informację </w:t>
      </w:r>
      <w:r w:rsidRPr="00A81541">
        <w:rPr>
          <w:rFonts w:ascii="Arial" w:hAnsi="Arial" w:cs="Arial"/>
        </w:rPr>
        <w:t xml:space="preserve">w formie pisemnej w terminie 14 dni od </w:t>
      </w:r>
      <w:r w:rsidR="00392166" w:rsidRPr="00A81541">
        <w:rPr>
          <w:rFonts w:ascii="Arial" w:hAnsi="Arial" w:cs="Arial"/>
        </w:rPr>
        <w:t xml:space="preserve">daty </w:t>
      </w:r>
      <w:r w:rsidRPr="00A81541">
        <w:rPr>
          <w:rFonts w:ascii="Arial" w:hAnsi="Arial" w:cs="Arial"/>
        </w:rPr>
        <w:t>przeprowadzenia</w:t>
      </w:r>
      <w:r w:rsidR="00392166" w:rsidRPr="00A81541">
        <w:rPr>
          <w:rFonts w:ascii="Arial" w:hAnsi="Arial" w:cs="Arial"/>
        </w:rPr>
        <w:t xml:space="preserve"> etapu szkolnego</w:t>
      </w:r>
      <w:r w:rsidRPr="00A81541">
        <w:rPr>
          <w:rFonts w:ascii="Arial" w:hAnsi="Arial" w:cs="Arial"/>
        </w:rPr>
        <w:t xml:space="preserve">. </w:t>
      </w:r>
    </w:p>
    <w:p w:rsidR="001C63CB" w:rsidRDefault="001C63CB" w:rsidP="001C63CB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Po zakończeniu zawodów cała dokumentacja: </w:t>
      </w:r>
      <w:r w:rsidR="007A72A9">
        <w:rPr>
          <w:rFonts w:ascii="Arial" w:hAnsi="Arial" w:cs="Arial"/>
        </w:rPr>
        <w:t>zgoda na udział w O</w:t>
      </w:r>
      <w:r w:rsidR="00392166" w:rsidRPr="00A81541">
        <w:rPr>
          <w:rFonts w:ascii="Arial" w:hAnsi="Arial" w:cs="Arial"/>
        </w:rPr>
        <w:t>limpiadzie, ankiety osobowe, pra</w:t>
      </w:r>
      <w:r w:rsidR="00477588">
        <w:rPr>
          <w:rFonts w:ascii="Arial" w:hAnsi="Arial" w:cs="Arial"/>
        </w:rPr>
        <w:t xml:space="preserve">ce pisemne, lista pytań ustnych, </w:t>
      </w:r>
      <w:r w:rsidRPr="00A81541">
        <w:rPr>
          <w:rFonts w:ascii="Arial" w:hAnsi="Arial" w:cs="Arial"/>
        </w:rPr>
        <w:t xml:space="preserve">protokoły, informacje liczbowe są przesyłane do siedziby Komitetu Głównego, gdzie są archiwizowane przez okres </w:t>
      </w:r>
      <w:r w:rsidR="007F24B0">
        <w:rPr>
          <w:rFonts w:ascii="Arial" w:hAnsi="Arial" w:cs="Arial"/>
        </w:rPr>
        <w:br/>
      </w:r>
      <w:r w:rsidRPr="00A81541">
        <w:rPr>
          <w:rFonts w:ascii="Arial" w:hAnsi="Arial" w:cs="Arial"/>
        </w:rPr>
        <w:t xml:space="preserve">5 lat. </w:t>
      </w:r>
    </w:p>
    <w:p w:rsidR="000E4264" w:rsidRPr="00A81541" w:rsidRDefault="000E4264" w:rsidP="001C63CB">
      <w:pPr>
        <w:spacing w:line="240" w:lineRule="auto"/>
        <w:jc w:val="both"/>
        <w:rPr>
          <w:rFonts w:ascii="Arial" w:hAnsi="Arial" w:cs="Arial"/>
        </w:rPr>
      </w:pPr>
    </w:p>
    <w:p w:rsidR="009802A2" w:rsidRPr="0008599E" w:rsidRDefault="009802A2" w:rsidP="00BD3693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08599E">
        <w:rPr>
          <w:rFonts w:ascii="Arial" w:hAnsi="Arial" w:cs="Arial"/>
          <w:color w:val="auto"/>
        </w:rPr>
        <w:t>4.</w:t>
      </w:r>
      <w:r w:rsidR="00C6411B">
        <w:rPr>
          <w:rFonts w:ascii="Arial" w:hAnsi="Arial" w:cs="Arial"/>
          <w:color w:val="auto"/>
        </w:rPr>
        <w:t>3</w:t>
      </w:r>
      <w:r w:rsidRPr="0008599E">
        <w:rPr>
          <w:rFonts w:ascii="Arial" w:hAnsi="Arial" w:cs="Arial"/>
          <w:color w:val="auto"/>
        </w:rPr>
        <w:t>.</w:t>
      </w:r>
      <w:r w:rsidR="00C6411B">
        <w:rPr>
          <w:rFonts w:ascii="Arial" w:hAnsi="Arial" w:cs="Arial"/>
          <w:color w:val="auto"/>
        </w:rPr>
        <w:t>2</w:t>
      </w:r>
      <w:r w:rsidRPr="0008599E">
        <w:rPr>
          <w:rFonts w:ascii="Arial" w:hAnsi="Arial" w:cs="Arial"/>
          <w:color w:val="auto"/>
        </w:rPr>
        <w:t xml:space="preserve">. </w:t>
      </w:r>
      <w:r w:rsidR="001A4443" w:rsidRPr="0008599E">
        <w:rPr>
          <w:rFonts w:ascii="Arial" w:hAnsi="Arial" w:cs="Arial"/>
          <w:iCs/>
          <w:color w:val="auto"/>
        </w:rPr>
        <w:t>Zawody II stopnia</w:t>
      </w:r>
      <w:r w:rsidR="0008599E">
        <w:rPr>
          <w:rFonts w:ascii="Arial" w:hAnsi="Arial" w:cs="Arial"/>
          <w:iCs/>
          <w:color w:val="auto"/>
        </w:rPr>
        <w:t xml:space="preserve"> (okręgowe)</w:t>
      </w:r>
      <w:r w:rsidR="001A4443" w:rsidRPr="0008599E">
        <w:rPr>
          <w:rFonts w:ascii="Arial" w:hAnsi="Arial" w:cs="Arial"/>
          <w:iCs/>
          <w:color w:val="auto"/>
        </w:rPr>
        <w:t>:</w:t>
      </w:r>
    </w:p>
    <w:p w:rsidR="003A75A5" w:rsidRDefault="003A75A5" w:rsidP="00BD369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zawodów</w:t>
      </w:r>
      <w:r w:rsidR="001A4443" w:rsidRPr="00A81541">
        <w:rPr>
          <w:rFonts w:ascii="Arial" w:hAnsi="Arial" w:cs="Arial"/>
        </w:rPr>
        <w:t xml:space="preserve"> II stopnia (okręgowych) kwalifikowani są uczniowie, którzy w zawodach I stopnia (szkolnych) uzyskali minimum 70%</w:t>
      </w:r>
      <w:r>
        <w:rPr>
          <w:rFonts w:ascii="Arial" w:hAnsi="Arial" w:cs="Arial"/>
        </w:rPr>
        <w:t xml:space="preserve"> punktów możliwych do zdobycia.</w:t>
      </w:r>
    </w:p>
    <w:p w:rsidR="001A4443" w:rsidRPr="00A81541" w:rsidRDefault="0029638A" w:rsidP="0008599E">
      <w:pPr>
        <w:spacing w:after="24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Zawody </w:t>
      </w:r>
      <w:r w:rsidR="003A75A5">
        <w:rPr>
          <w:rFonts w:ascii="Arial" w:hAnsi="Arial" w:cs="Arial"/>
        </w:rPr>
        <w:t xml:space="preserve">II stopnia są realizowane </w:t>
      </w:r>
      <w:r w:rsidRPr="00A81541">
        <w:rPr>
          <w:rFonts w:ascii="Arial" w:hAnsi="Arial" w:cs="Arial"/>
        </w:rPr>
        <w:t xml:space="preserve">w szkołach. </w:t>
      </w:r>
      <w:r w:rsidR="001A4443" w:rsidRPr="00A81541">
        <w:rPr>
          <w:rFonts w:ascii="Arial" w:hAnsi="Arial" w:cs="Arial"/>
        </w:rPr>
        <w:t>Przed przystąpieniem do eliminacji uczestnicy wypełniają ankietę osobową.</w:t>
      </w:r>
      <w:r w:rsidRPr="00A81541">
        <w:rPr>
          <w:rFonts w:ascii="Arial" w:hAnsi="Arial" w:cs="Arial"/>
        </w:rPr>
        <w:t xml:space="preserve"> Powinni posiadać przy sobie legitymację szkolną</w:t>
      </w:r>
      <w:r w:rsidR="00255875" w:rsidRPr="00A81541">
        <w:rPr>
          <w:rFonts w:ascii="Arial" w:hAnsi="Arial" w:cs="Arial"/>
        </w:rPr>
        <w:t>.</w:t>
      </w:r>
      <w:r w:rsidR="001A4443" w:rsidRPr="00A81541">
        <w:rPr>
          <w:rFonts w:ascii="Arial" w:hAnsi="Arial" w:cs="Arial"/>
        </w:rPr>
        <w:t xml:space="preserve"> Egzamin pisemny ma charakter anonimowy. Eliminacje okręgowe odbywają się w obecności Przewodniczącego oraz innych członków Komitetu Głównego Olimpia</w:t>
      </w:r>
      <w:r w:rsidR="000E4264">
        <w:rPr>
          <w:rFonts w:ascii="Arial" w:hAnsi="Arial" w:cs="Arial"/>
        </w:rPr>
        <w:t>dy.</w:t>
      </w:r>
    </w:p>
    <w:p w:rsidR="0029638A" w:rsidRPr="00A81541" w:rsidRDefault="00255875" w:rsidP="00BD3693">
      <w:pPr>
        <w:pStyle w:val="Default"/>
        <w:spacing w:after="200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W czasie trwania egzaminu pisemnego oraz ustnego </w:t>
      </w:r>
      <w:r w:rsidR="0031457C" w:rsidRPr="00A81541">
        <w:rPr>
          <w:rFonts w:ascii="Arial" w:hAnsi="Arial" w:cs="Arial"/>
          <w:color w:val="auto"/>
        </w:rPr>
        <w:t>niedozwolone jest korzystanie z jakichkolwiek dodatkowych pomocy. U</w:t>
      </w:r>
      <w:r w:rsidRPr="00A81541">
        <w:rPr>
          <w:rFonts w:ascii="Arial" w:hAnsi="Arial" w:cs="Arial"/>
          <w:color w:val="auto"/>
        </w:rPr>
        <w:t xml:space="preserve">czestników obowiązuje </w:t>
      </w:r>
      <w:r w:rsidR="0031457C" w:rsidRPr="00A81541">
        <w:rPr>
          <w:rFonts w:ascii="Arial" w:hAnsi="Arial" w:cs="Arial"/>
          <w:color w:val="auto"/>
        </w:rPr>
        <w:t xml:space="preserve">również </w:t>
      </w:r>
      <w:r w:rsidRPr="00A81541">
        <w:rPr>
          <w:rFonts w:ascii="Arial" w:hAnsi="Arial" w:cs="Arial"/>
          <w:color w:val="auto"/>
        </w:rPr>
        <w:t>zakaz korzystania z telefonów komórkowych</w:t>
      </w:r>
      <w:r w:rsidR="0031457C" w:rsidRPr="00A81541">
        <w:rPr>
          <w:rFonts w:ascii="Arial" w:hAnsi="Arial" w:cs="Arial"/>
          <w:color w:val="auto"/>
        </w:rPr>
        <w:t>.</w:t>
      </w:r>
    </w:p>
    <w:p w:rsidR="0031457C" w:rsidRPr="00A81541" w:rsidRDefault="00255875" w:rsidP="00BD3693">
      <w:pPr>
        <w:pStyle w:val="Default"/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BB6552">
        <w:rPr>
          <w:rFonts w:ascii="Arial" w:hAnsi="Arial" w:cs="Arial"/>
          <w:color w:val="auto"/>
        </w:rPr>
        <w:t>Jury liczy 6 członków</w:t>
      </w:r>
      <w:r w:rsidR="0031457C" w:rsidRPr="00BB6552">
        <w:rPr>
          <w:rFonts w:ascii="Arial" w:hAnsi="Arial" w:cs="Arial"/>
          <w:color w:val="auto"/>
        </w:rPr>
        <w:t xml:space="preserve">. </w:t>
      </w:r>
      <w:r w:rsidR="008A709A" w:rsidRPr="00BB6552">
        <w:rPr>
          <w:rFonts w:ascii="Arial" w:hAnsi="Arial" w:cs="Arial"/>
          <w:color w:val="auto"/>
          <w:shd w:val="clear" w:color="auto" w:fill="FFFFFF"/>
        </w:rPr>
        <w:t>Członk</w:t>
      </w:r>
      <w:r w:rsidR="0031457C" w:rsidRPr="00BB6552">
        <w:rPr>
          <w:rFonts w:ascii="Arial" w:hAnsi="Arial" w:cs="Arial"/>
          <w:color w:val="auto"/>
          <w:shd w:val="clear" w:color="auto" w:fill="FFFFFF"/>
        </w:rPr>
        <w:t xml:space="preserve">owie </w:t>
      </w:r>
      <w:r w:rsidR="0031457C" w:rsidRPr="00A81541">
        <w:rPr>
          <w:rFonts w:ascii="Arial" w:hAnsi="Arial" w:cs="Arial"/>
          <w:color w:val="auto"/>
          <w:shd w:val="clear" w:color="auto" w:fill="FFFFFF"/>
        </w:rPr>
        <w:t>jury mają prawo do:</w:t>
      </w:r>
    </w:p>
    <w:p w:rsidR="0031457C" w:rsidRPr="00A81541" w:rsidRDefault="0031457C" w:rsidP="00AB10AE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  <w:shd w:val="clear" w:color="auto" w:fill="FFFFFF"/>
        </w:rPr>
        <w:t>zadawania dodatkowych pytań związanych z temate</w:t>
      </w:r>
      <w:r w:rsidR="007F24B0">
        <w:rPr>
          <w:rFonts w:ascii="Arial" w:hAnsi="Arial" w:cs="Arial"/>
          <w:color w:val="auto"/>
          <w:shd w:val="clear" w:color="auto" w:fill="FFFFFF"/>
        </w:rPr>
        <w:t>m ustnej wypowiedzi uczestnika O</w:t>
      </w:r>
      <w:r w:rsidRPr="00A81541">
        <w:rPr>
          <w:rFonts w:ascii="Arial" w:hAnsi="Arial" w:cs="Arial"/>
          <w:color w:val="auto"/>
          <w:shd w:val="clear" w:color="auto" w:fill="FFFFFF"/>
        </w:rPr>
        <w:t>limpiady;</w:t>
      </w:r>
    </w:p>
    <w:p w:rsidR="0031457C" w:rsidRPr="00A81541" w:rsidRDefault="0031457C" w:rsidP="00AB10AE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  <w:shd w:val="clear" w:color="auto" w:fill="FFFFFF"/>
        </w:rPr>
        <w:t>przerwania wypowiedzi ucznia w przypadku, gdy jest ona nie na temat lub został</w:t>
      </w:r>
      <w:r w:rsidR="006B6E44">
        <w:rPr>
          <w:rFonts w:ascii="Arial" w:hAnsi="Arial" w:cs="Arial"/>
          <w:color w:val="auto"/>
          <w:shd w:val="clear" w:color="auto" w:fill="FFFFFF"/>
        </w:rPr>
        <w:t xml:space="preserve"> przekroczony czas regulaminowy.</w:t>
      </w:r>
      <w:r w:rsidRPr="00A81541">
        <w:rPr>
          <w:rFonts w:ascii="Arial" w:hAnsi="Arial" w:cs="Arial"/>
          <w:color w:val="auto"/>
          <w:shd w:val="clear" w:color="auto" w:fill="FFFFFF"/>
        </w:rPr>
        <w:t xml:space="preserve">    </w:t>
      </w:r>
    </w:p>
    <w:p w:rsidR="000D3C62" w:rsidRDefault="000B0FBB" w:rsidP="007F24B0">
      <w:pPr>
        <w:pStyle w:val="Default"/>
        <w:spacing w:before="240" w:after="40"/>
        <w:jc w:val="both"/>
        <w:rPr>
          <w:rFonts w:ascii="Arial" w:hAnsi="Arial" w:cs="Arial"/>
          <w:iCs/>
          <w:color w:val="FF0000"/>
        </w:rPr>
      </w:pPr>
      <w:r w:rsidRPr="00AF1D75">
        <w:rPr>
          <w:rFonts w:ascii="Arial" w:hAnsi="Arial" w:cs="Arial"/>
          <w:iCs/>
          <w:color w:val="auto"/>
        </w:rPr>
        <w:t xml:space="preserve">Zawody II stopnia składają się </w:t>
      </w:r>
      <w:r w:rsidR="00AF1D75">
        <w:rPr>
          <w:rFonts w:ascii="Arial" w:hAnsi="Arial" w:cs="Arial"/>
          <w:iCs/>
          <w:color w:val="auto"/>
        </w:rPr>
        <w:t>z części pisemnej oraz ustnej. W części pisemnej uczestnicy piszą wypracowanie</w:t>
      </w:r>
      <w:r w:rsidRPr="00AF1D75">
        <w:rPr>
          <w:rFonts w:ascii="Arial" w:hAnsi="Arial" w:cs="Arial"/>
          <w:iCs/>
          <w:color w:val="auto"/>
        </w:rPr>
        <w:t xml:space="preserve"> na </w:t>
      </w:r>
      <w:r w:rsidR="00AF1D75">
        <w:rPr>
          <w:rFonts w:ascii="Arial" w:hAnsi="Arial" w:cs="Arial"/>
          <w:iCs/>
          <w:color w:val="auto"/>
        </w:rPr>
        <w:t>jeden temat wybrany spośród trzech</w:t>
      </w:r>
      <w:r w:rsidRPr="00AF1D75">
        <w:rPr>
          <w:rFonts w:ascii="Arial" w:hAnsi="Arial" w:cs="Arial"/>
          <w:iCs/>
          <w:color w:val="auto"/>
        </w:rPr>
        <w:t xml:space="preserve"> oraz rozwiązują test gramatyczny, w części ustnej – odpowiadają przed komi</w:t>
      </w:r>
      <w:r w:rsidR="00AF1D75">
        <w:rPr>
          <w:rFonts w:ascii="Arial" w:hAnsi="Arial" w:cs="Arial"/>
          <w:iCs/>
          <w:color w:val="auto"/>
        </w:rPr>
        <w:t xml:space="preserve">sją na </w:t>
      </w:r>
      <w:r w:rsidR="007F24B0">
        <w:rPr>
          <w:rFonts w:ascii="Arial" w:hAnsi="Arial" w:cs="Arial"/>
          <w:iCs/>
          <w:color w:val="auto"/>
        </w:rPr>
        <w:t>jedno z dwóch</w:t>
      </w:r>
      <w:r w:rsidR="00BB6552">
        <w:rPr>
          <w:rFonts w:ascii="Arial" w:hAnsi="Arial" w:cs="Arial"/>
          <w:iCs/>
          <w:color w:val="auto"/>
        </w:rPr>
        <w:t xml:space="preserve"> </w:t>
      </w:r>
      <w:r w:rsidR="00BB6552" w:rsidRPr="00BB6552">
        <w:rPr>
          <w:rFonts w:ascii="Arial" w:hAnsi="Arial" w:cs="Arial"/>
          <w:iCs/>
          <w:color w:val="auto"/>
        </w:rPr>
        <w:t xml:space="preserve">wylosowanych </w:t>
      </w:r>
      <w:r w:rsidR="00AF1D75" w:rsidRPr="00BB6552">
        <w:rPr>
          <w:rFonts w:ascii="Arial" w:hAnsi="Arial" w:cs="Arial"/>
          <w:iCs/>
          <w:color w:val="auto"/>
        </w:rPr>
        <w:t>przez siebie pyta</w:t>
      </w:r>
      <w:r w:rsidR="00BB6552" w:rsidRPr="00BB6552">
        <w:rPr>
          <w:rFonts w:ascii="Arial" w:hAnsi="Arial" w:cs="Arial"/>
          <w:iCs/>
          <w:color w:val="auto"/>
        </w:rPr>
        <w:t>ń</w:t>
      </w:r>
      <w:r w:rsidRPr="00BB6552">
        <w:rPr>
          <w:rFonts w:ascii="Arial" w:hAnsi="Arial" w:cs="Arial"/>
          <w:iCs/>
          <w:color w:val="auto"/>
        </w:rPr>
        <w:t xml:space="preserve">. </w:t>
      </w:r>
    </w:p>
    <w:p w:rsidR="007F24B0" w:rsidRPr="000D3C62" w:rsidRDefault="007F24B0" w:rsidP="007F24B0">
      <w:pPr>
        <w:pStyle w:val="Default"/>
        <w:spacing w:before="240" w:after="40"/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color w:val="auto"/>
        </w:rPr>
        <w:t>Egzamin pisemny trwa 2</w:t>
      </w:r>
      <w:r w:rsidR="001A4443" w:rsidRPr="00A81541">
        <w:rPr>
          <w:rFonts w:ascii="Arial" w:hAnsi="Arial" w:cs="Arial"/>
          <w:color w:val="auto"/>
        </w:rPr>
        <w:t xml:space="preserve"> godziny zegarowe, a jego anonimowy charakter powinien obowiązywać do momentu sprawdzenia i ocenienia wszystkich prac pisemnych przez komisję i ustalenia ostatecznej punktacji oraz stworzenia na jej podstawie listy rankingowej.</w:t>
      </w:r>
    </w:p>
    <w:p w:rsidR="007F24B0" w:rsidRDefault="001A4443" w:rsidP="007F24B0">
      <w:pPr>
        <w:pStyle w:val="Default"/>
        <w:spacing w:before="240" w:after="40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Egzamin ustny oparty jest o system pytań, odnoszących się głównie do historii, języka i kultury białoruskiej oraz polsko-białoruskich związków literacko-kulturowych. Sprawdzian ma charakter losowy, to znaczy, że </w:t>
      </w:r>
      <w:r w:rsidRPr="00BB6552">
        <w:rPr>
          <w:rFonts w:ascii="Arial" w:hAnsi="Arial" w:cs="Arial"/>
        </w:rPr>
        <w:t>uczestnik losuje</w:t>
      </w:r>
      <w:r w:rsidR="007F24B0">
        <w:rPr>
          <w:rFonts w:ascii="Arial" w:hAnsi="Arial" w:cs="Arial"/>
        </w:rPr>
        <w:t xml:space="preserve"> zestaw dwóch pytań, z których wybiera jedno</w:t>
      </w:r>
      <w:r w:rsidR="00BB6552" w:rsidRPr="00BB6552">
        <w:rPr>
          <w:rFonts w:ascii="Arial" w:hAnsi="Arial" w:cs="Arial"/>
        </w:rPr>
        <w:t xml:space="preserve"> do odpowiedzi</w:t>
      </w:r>
      <w:r w:rsidRPr="00BB6552">
        <w:rPr>
          <w:rFonts w:ascii="Arial" w:hAnsi="Arial" w:cs="Arial"/>
        </w:rPr>
        <w:t xml:space="preserve">. </w:t>
      </w:r>
    </w:p>
    <w:p w:rsidR="001A4443" w:rsidRPr="007F24B0" w:rsidRDefault="00255875" w:rsidP="007F24B0">
      <w:pPr>
        <w:pStyle w:val="Default"/>
        <w:spacing w:before="240" w:after="40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</w:rPr>
        <w:lastRenderedPageBreak/>
        <w:t>Poszczególne części egzaminu są punktowane przez j</w:t>
      </w:r>
      <w:r w:rsidR="001A4443" w:rsidRPr="00A81541">
        <w:rPr>
          <w:rFonts w:ascii="Arial" w:hAnsi="Arial" w:cs="Arial"/>
        </w:rPr>
        <w:t>ury zawodów okręgowych</w:t>
      </w:r>
      <w:r w:rsidRPr="00A81541">
        <w:rPr>
          <w:rFonts w:ascii="Arial" w:hAnsi="Arial" w:cs="Arial"/>
        </w:rPr>
        <w:t xml:space="preserve">: </w:t>
      </w:r>
      <w:r w:rsidR="001A4443" w:rsidRPr="00A81541">
        <w:rPr>
          <w:rFonts w:ascii="Arial" w:hAnsi="Arial" w:cs="Arial"/>
        </w:rPr>
        <w:t xml:space="preserve"> </w:t>
      </w:r>
    </w:p>
    <w:p w:rsidR="001A4443" w:rsidRPr="00A81541" w:rsidRDefault="001A4443" w:rsidP="00423F4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za egzamin pisemny – od 0 do 120 punktów (w tym: za test – max 40 pkt., </w:t>
      </w:r>
      <w:r w:rsidR="007F24B0">
        <w:rPr>
          <w:rFonts w:ascii="Arial" w:hAnsi="Arial" w:cs="Arial"/>
        </w:rPr>
        <w:br/>
      </w:r>
      <w:r w:rsidRPr="00A81541">
        <w:rPr>
          <w:rFonts w:ascii="Arial" w:hAnsi="Arial" w:cs="Arial"/>
        </w:rPr>
        <w:t>za tłumacz</w:t>
      </w:r>
      <w:r w:rsidR="007F24B0">
        <w:rPr>
          <w:rFonts w:ascii="Arial" w:hAnsi="Arial" w:cs="Arial"/>
        </w:rPr>
        <w:t>enie – max 25 pkt., za wypracowanie</w:t>
      </w:r>
      <w:r w:rsidRPr="00A81541">
        <w:rPr>
          <w:rFonts w:ascii="Arial" w:hAnsi="Arial" w:cs="Arial"/>
        </w:rPr>
        <w:t xml:space="preserve"> – max 55 pkt.);</w:t>
      </w:r>
    </w:p>
    <w:p w:rsidR="001A4443" w:rsidRPr="00A81541" w:rsidRDefault="001A4443" w:rsidP="00423F4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za egzamin ustny – od 0 do 80 punktów.</w:t>
      </w:r>
    </w:p>
    <w:p w:rsidR="00CB1679" w:rsidRPr="00A81541" w:rsidRDefault="001A4443" w:rsidP="007F24B0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Uczestnikami zawodów trzeciego stopnia </w:t>
      </w:r>
      <w:r w:rsidR="00CB1679" w:rsidRPr="00A81541">
        <w:rPr>
          <w:rFonts w:ascii="Arial" w:hAnsi="Arial" w:cs="Arial"/>
        </w:rPr>
        <w:t>zostaj</w:t>
      </w:r>
      <w:r w:rsidRPr="00A81541">
        <w:rPr>
          <w:rFonts w:ascii="Arial" w:hAnsi="Arial" w:cs="Arial"/>
        </w:rPr>
        <w:t>ą ci uczniowie, którzy uzyskali najlepsze</w:t>
      </w:r>
      <w:r w:rsidR="00CB1679" w:rsidRPr="00A81541">
        <w:rPr>
          <w:rFonts w:ascii="Arial" w:hAnsi="Arial" w:cs="Arial"/>
        </w:rPr>
        <w:t xml:space="preserve"> rezultaty</w:t>
      </w:r>
      <w:r w:rsidR="009E7723" w:rsidRPr="00A81541">
        <w:rPr>
          <w:rFonts w:ascii="Arial" w:hAnsi="Arial" w:cs="Arial"/>
        </w:rPr>
        <w:t>, to jest minimum 7</w:t>
      </w:r>
      <w:r w:rsidRPr="00A81541">
        <w:rPr>
          <w:rFonts w:ascii="Arial" w:hAnsi="Arial" w:cs="Arial"/>
        </w:rPr>
        <w:t>0 % możliwych do zdobycia punktów.</w:t>
      </w:r>
      <w:r w:rsidR="00CB1679" w:rsidRPr="00A81541">
        <w:rPr>
          <w:rFonts w:ascii="Arial" w:hAnsi="Arial" w:cs="Arial"/>
        </w:rPr>
        <w:t xml:space="preserve"> O wyniku zawodów centralnych Komitet Główny powiadamia szkoły w formie pisemnej </w:t>
      </w:r>
      <w:r w:rsidR="007F24B0">
        <w:rPr>
          <w:rFonts w:ascii="Arial" w:hAnsi="Arial" w:cs="Arial"/>
        </w:rPr>
        <w:br/>
      </w:r>
      <w:r w:rsidR="00CB1679" w:rsidRPr="00A81541">
        <w:rPr>
          <w:rFonts w:ascii="Arial" w:hAnsi="Arial" w:cs="Arial"/>
        </w:rPr>
        <w:t xml:space="preserve">w terminie 14 dni od ich przeprowadzenia. </w:t>
      </w:r>
    </w:p>
    <w:p w:rsidR="000E4264" w:rsidRDefault="008C6771" w:rsidP="008C6771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Po zakończeniu zawodów cała dokumentacja: ankiety osobowe, testy gramatyczne </w:t>
      </w:r>
      <w:r w:rsidR="00AF1D75">
        <w:rPr>
          <w:rFonts w:ascii="Arial" w:hAnsi="Arial" w:cs="Arial"/>
        </w:rPr>
        <w:br/>
      </w:r>
      <w:r w:rsidRPr="00A81541">
        <w:rPr>
          <w:rFonts w:ascii="Arial" w:hAnsi="Arial" w:cs="Arial"/>
        </w:rPr>
        <w:t xml:space="preserve">i prace pisemne, lista pytań ustnych oraz zarejestrowany przebieg zawodów na </w:t>
      </w:r>
      <w:r w:rsidR="007F24B0">
        <w:rPr>
          <w:rFonts w:ascii="Arial" w:hAnsi="Arial" w:cs="Arial"/>
        </w:rPr>
        <w:t xml:space="preserve">dyktafonach, </w:t>
      </w:r>
      <w:r w:rsidRPr="00A81541">
        <w:rPr>
          <w:rFonts w:ascii="Arial" w:hAnsi="Arial" w:cs="Arial"/>
        </w:rPr>
        <w:t xml:space="preserve">kasetach audio lub CD, protokoły, informacje liczbowe są dostarczane do siedziby Komitetu Głównego, gdzie są archiwizowane przez okres 5 lat. </w:t>
      </w:r>
    </w:p>
    <w:p w:rsidR="000E4264" w:rsidRPr="00A81541" w:rsidRDefault="000E4264" w:rsidP="008C6771">
      <w:pPr>
        <w:spacing w:line="240" w:lineRule="auto"/>
        <w:jc w:val="both"/>
        <w:rPr>
          <w:rFonts w:ascii="Arial" w:hAnsi="Arial" w:cs="Arial"/>
        </w:rPr>
      </w:pPr>
    </w:p>
    <w:p w:rsidR="008279B9" w:rsidRPr="0008599E" w:rsidRDefault="009802A2" w:rsidP="00BF4C95">
      <w:pPr>
        <w:pStyle w:val="Default"/>
        <w:spacing w:after="240"/>
        <w:rPr>
          <w:rFonts w:ascii="Arial" w:hAnsi="Arial" w:cs="Arial"/>
          <w:color w:val="auto"/>
        </w:rPr>
      </w:pPr>
      <w:r w:rsidRPr="0008599E">
        <w:rPr>
          <w:rFonts w:ascii="Arial" w:hAnsi="Arial" w:cs="Arial"/>
          <w:color w:val="auto"/>
        </w:rPr>
        <w:t>4.</w:t>
      </w:r>
      <w:r w:rsidR="00C6411B">
        <w:rPr>
          <w:rFonts w:ascii="Arial" w:hAnsi="Arial" w:cs="Arial"/>
          <w:color w:val="auto"/>
        </w:rPr>
        <w:t>3</w:t>
      </w:r>
      <w:r w:rsidRPr="0008599E">
        <w:rPr>
          <w:rFonts w:ascii="Arial" w:hAnsi="Arial" w:cs="Arial"/>
          <w:color w:val="auto"/>
        </w:rPr>
        <w:t>.</w:t>
      </w:r>
      <w:r w:rsidR="00C6411B">
        <w:rPr>
          <w:rFonts w:ascii="Arial" w:hAnsi="Arial" w:cs="Arial"/>
          <w:color w:val="auto"/>
        </w:rPr>
        <w:t>3</w:t>
      </w:r>
      <w:r w:rsidRPr="0008599E">
        <w:rPr>
          <w:rFonts w:ascii="Arial" w:hAnsi="Arial" w:cs="Arial"/>
          <w:color w:val="auto"/>
        </w:rPr>
        <w:t xml:space="preserve">. </w:t>
      </w:r>
      <w:r w:rsidRPr="0008599E">
        <w:rPr>
          <w:rFonts w:ascii="Arial" w:hAnsi="Arial" w:cs="Arial"/>
          <w:iCs/>
          <w:color w:val="auto"/>
        </w:rPr>
        <w:t xml:space="preserve">Zawody </w:t>
      </w:r>
      <w:r w:rsidR="0008599E">
        <w:rPr>
          <w:rFonts w:ascii="Arial" w:hAnsi="Arial" w:cs="Arial"/>
          <w:iCs/>
          <w:color w:val="auto"/>
        </w:rPr>
        <w:t>III stopnia (</w:t>
      </w:r>
      <w:r w:rsidRPr="0008599E">
        <w:rPr>
          <w:rFonts w:ascii="Arial" w:hAnsi="Arial" w:cs="Arial"/>
          <w:iCs/>
          <w:color w:val="auto"/>
        </w:rPr>
        <w:t>centralne</w:t>
      </w:r>
      <w:r w:rsidR="0008599E">
        <w:rPr>
          <w:rFonts w:ascii="Arial" w:hAnsi="Arial" w:cs="Arial"/>
          <w:iCs/>
          <w:color w:val="auto"/>
        </w:rPr>
        <w:t>):</w:t>
      </w:r>
      <w:r w:rsidRPr="0008599E">
        <w:rPr>
          <w:rFonts w:ascii="Arial" w:hAnsi="Arial" w:cs="Arial"/>
          <w:iCs/>
          <w:color w:val="auto"/>
        </w:rPr>
        <w:t xml:space="preserve"> </w:t>
      </w:r>
    </w:p>
    <w:p w:rsidR="007550E4" w:rsidRPr="00A81541" w:rsidRDefault="008279B9" w:rsidP="00BF4C95">
      <w:pPr>
        <w:spacing w:after="24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Skład uczestników zawodów centralnych ustala Komitet Główny Olimpiady Języka Białoruskiego w oparciu o wyniki zawodów okręgowych. Liczba uczestników zawodów centralnych nie może przekroczyć 50 osób. Do zawodów centralnych dopuszczane są osoby, które uzyskały największą liczbę punktów podczas zawodów okręgowych. </w:t>
      </w:r>
      <w:r w:rsidR="007550E4" w:rsidRPr="00A81541">
        <w:rPr>
          <w:rFonts w:ascii="Arial" w:hAnsi="Arial" w:cs="Arial"/>
        </w:rPr>
        <w:t xml:space="preserve">Zawody III stopnia organizowane są w szkołach. </w:t>
      </w:r>
    </w:p>
    <w:p w:rsidR="008279B9" w:rsidRPr="00A81541" w:rsidRDefault="008279B9" w:rsidP="00BF4C95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Przed przystąpieniem do eliminacji uczestnicy wypełniają ankietę osobową. Powinni posiadać przy sobie legitymację szkolną. Eliminacje </w:t>
      </w:r>
      <w:r w:rsidR="00890C64" w:rsidRPr="00A81541">
        <w:rPr>
          <w:rFonts w:ascii="Arial" w:hAnsi="Arial" w:cs="Arial"/>
        </w:rPr>
        <w:t>centraln</w:t>
      </w:r>
      <w:r w:rsidRPr="00A81541">
        <w:rPr>
          <w:rFonts w:ascii="Arial" w:hAnsi="Arial" w:cs="Arial"/>
        </w:rPr>
        <w:t xml:space="preserve">e odbywają się </w:t>
      </w:r>
      <w:r w:rsidR="007F24B0">
        <w:rPr>
          <w:rFonts w:ascii="Arial" w:hAnsi="Arial" w:cs="Arial"/>
        </w:rPr>
        <w:br/>
      </w:r>
      <w:r w:rsidRPr="00A81541">
        <w:rPr>
          <w:rFonts w:ascii="Arial" w:hAnsi="Arial" w:cs="Arial"/>
        </w:rPr>
        <w:t>w obecności Przewodniczącego oraz innych członków Komitetu Głównego Olimpiady. Test i odpowiedzi ustne oceniane są przez osoby niezależne, niepełniące w danych szkołach żadnych funkcji.</w:t>
      </w:r>
    </w:p>
    <w:p w:rsidR="00BF4C95" w:rsidRPr="00A81541" w:rsidRDefault="00BF4C95" w:rsidP="00BF4C95">
      <w:pPr>
        <w:pStyle w:val="Default"/>
        <w:spacing w:after="200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W czasie trwania egzaminu pisemnego oraz ustnego niedozwolone jest korzystanie </w:t>
      </w:r>
      <w:r w:rsidR="004C0907">
        <w:rPr>
          <w:rFonts w:ascii="Arial" w:hAnsi="Arial" w:cs="Arial"/>
          <w:color w:val="auto"/>
        </w:rPr>
        <w:br/>
      </w:r>
      <w:r w:rsidRPr="00A81541">
        <w:rPr>
          <w:rFonts w:ascii="Arial" w:hAnsi="Arial" w:cs="Arial"/>
          <w:color w:val="auto"/>
        </w:rPr>
        <w:t>z jakichkolwiek dodatkowych pomocy. Uczestników obowiązuje również zakaz korzystania z telefonów komórkowych.</w:t>
      </w:r>
    </w:p>
    <w:p w:rsidR="00BF4C95" w:rsidRPr="00A81541" w:rsidRDefault="00BF4C95" w:rsidP="00BF4C95">
      <w:pPr>
        <w:pStyle w:val="Default"/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BB6552">
        <w:rPr>
          <w:rFonts w:ascii="Arial" w:hAnsi="Arial" w:cs="Arial"/>
          <w:color w:val="auto"/>
        </w:rPr>
        <w:t xml:space="preserve">Jury liczy 6 członków. </w:t>
      </w:r>
      <w:r w:rsidRPr="00A81541">
        <w:rPr>
          <w:rFonts w:ascii="Arial" w:hAnsi="Arial" w:cs="Arial"/>
          <w:color w:val="auto"/>
          <w:shd w:val="clear" w:color="auto" w:fill="FFFFFF"/>
        </w:rPr>
        <w:t>Członkowie jury mają prawo do:</w:t>
      </w:r>
    </w:p>
    <w:p w:rsidR="00BF4C95" w:rsidRPr="00A81541" w:rsidRDefault="00BF4C95" w:rsidP="00AB10AE">
      <w:pPr>
        <w:pStyle w:val="Default"/>
        <w:numPr>
          <w:ilvl w:val="0"/>
          <w:numId w:val="28"/>
        </w:numPr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  <w:shd w:val="clear" w:color="auto" w:fill="FFFFFF"/>
        </w:rPr>
        <w:t>zadawania dodatkowych pytań związanych z temate</w:t>
      </w:r>
      <w:r w:rsidR="004C0907">
        <w:rPr>
          <w:rFonts w:ascii="Arial" w:hAnsi="Arial" w:cs="Arial"/>
          <w:color w:val="auto"/>
          <w:shd w:val="clear" w:color="auto" w:fill="FFFFFF"/>
        </w:rPr>
        <w:t>m ustnej wypowiedzi uczestnika O</w:t>
      </w:r>
      <w:r w:rsidRPr="00A81541">
        <w:rPr>
          <w:rFonts w:ascii="Arial" w:hAnsi="Arial" w:cs="Arial"/>
          <w:color w:val="auto"/>
          <w:shd w:val="clear" w:color="auto" w:fill="FFFFFF"/>
        </w:rPr>
        <w:t>limpiady;</w:t>
      </w:r>
    </w:p>
    <w:p w:rsidR="00FB267A" w:rsidRPr="00FB267A" w:rsidRDefault="00BF4C95" w:rsidP="00FB267A">
      <w:pPr>
        <w:pStyle w:val="Default"/>
        <w:numPr>
          <w:ilvl w:val="0"/>
          <w:numId w:val="28"/>
        </w:numPr>
        <w:spacing w:after="40"/>
        <w:jc w:val="both"/>
        <w:rPr>
          <w:rFonts w:ascii="Arial" w:hAnsi="Arial" w:cs="Arial"/>
          <w:color w:val="auto"/>
          <w:shd w:val="clear" w:color="auto" w:fill="FFFFFF"/>
        </w:rPr>
      </w:pPr>
      <w:r w:rsidRPr="00A81541">
        <w:rPr>
          <w:rFonts w:ascii="Arial" w:hAnsi="Arial" w:cs="Arial"/>
          <w:color w:val="auto"/>
          <w:shd w:val="clear" w:color="auto" w:fill="FFFFFF"/>
        </w:rPr>
        <w:t>przerwania wypowiedzi ucznia w przypadku, gdy jest ona nie na temat lub został przekroczony</w:t>
      </w:r>
      <w:r w:rsidR="006B6E44">
        <w:rPr>
          <w:rFonts w:ascii="Arial" w:hAnsi="Arial" w:cs="Arial"/>
          <w:color w:val="auto"/>
          <w:shd w:val="clear" w:color="auto" w:fill="FFFFFF"/>
        </w:rPr>
        <w:t xml:space="preserve"> czas regulaminowy.</w:t>
      </w:r>
    </w:p>
    <w:p w:rsidR="009F14EA" w:rsidRPr="00A81541" w:rsidRDefault="008279B9" w:rsidP="00FB267A">
      <w:pPr>
        <w:spacing w:before="240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Zawody centralne przeprowadzane są w formie egzaminu pi</w:t>
      </w:r>
      <w:r w:rsidR="004C0907">
        <w:rPr>
          <w:rFonts w:ascii="Arial" w:hAnsi="Arial" w:cs="Arial"/>
        </w:rPr>
        <w:t>semnego i ustnego przed Komisją</w:t>
      </w:r>
      <w:r w:rsidRPr="00A81541">
        <w:rPr>
          <w:rFonts w:ascii="Arial" w:hAnsi="Arial" w:cs="Arial"/>
        </w:rPr>
        <w:t xml:space="preserve"> powołaną przez Komitet Główny Olimpiady. </w:t>
      </w:r>
    </w:p>
    <w:p w:rsidR="00890C64" w:rsidRPr="00A81541" w:rsidRDefault="004C0907" w:rsidP="00BF4C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pisemny trwa 2</w:t>
      </w:r>
      <w:r w:rsidR="00890C64" w:rsidRPr="00A81541">
        <w:rPr>
          <w:rFonts w:ascii="Arial" w:hAnsi="Arial" w:cs="Arial"/>
        </w:rPr>
        <w:t xml:space="preserve"> godziny zegarowe, a jego anonimowy charakter powinien obowiązywać do momentu sprawdzenia i ocenienia wszystkich prac pisemnych przez komisję i ustalenia ostatecznej punktacji oraz stworzenia na jej podstawie listy rankingowej. </w:t>
      </w:r>
    </w:p>
    <w:p w:rsidR="008279B9" w:rsidRPr="00A81541" w:rsidRDefault="008279B9" w:rsidP="00BF4C95">
      <w:p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Podczas egzaminu pise</w:t>
      </w:r>
      <w:r w:rsidR="00AF1D75">
        <w:rPr>
          <w:rFonts w:ascii="Arial" w:hAnsi="Arial" w:cs="Arial"/>
        </w:rPr>
        <w:t>mnego uczestnicy piszą wypracowanie</w:t>
      </w:r>
      <w:r w:rsidRPr="00A81541">
        <w:rPr>
          <w:rFonts w:ascii="Arial" w:hAnsi="Arial" w:cs="Arial"/>
        </w:rPr>
        <w:t xml:space="preserve"> na temat wybrany spośród trzech, dotyczących:</w:t>
      </w:r>
    </w:p>
    <w:p w:rsidR="008279B9" w:rsidRPr="00AB10AE" w:rsidRDefault="008279B9" w:rsidP="00AB10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AB10AE">
        <w:rPr>
          <w:rFonts w:ascii="Arial" w:hAnsi="Arial" w:cs="Arial"/>
        </w:rPr>
        <w:lastRenderedPageBreak/>
        <w:t>tematu przewodniego danej edycji Olimpiady, znacznie wykraczającego poza program szkolny;</w:t>
      </w:r>
    </w:p>
    <w:p w:rsidR="008279B9" w:rsidRPr="00A81541" w:rsidRDefault="008279B9" w:rsidP="00423F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specyfiki epoki literackiej i kulturowej, związanej z tematem przewodnim Olimpiady;</w:t>
      </w:r>
    </w:p>
    <w:p w:rsidR="008279B9" w:rsidRPr="00A81541" w:rsidRDefault="008279B9" w:rsidP="004C090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polsko-białoruskich związków literackich i kulturowych, w tym twórczości „Białowieżan”.</w:t>
      </w:r>
    </w:p>
    <w:p w:rsidR="008279B9" w:rsidRPr="00A81541" w:rsidRDefault="008279B9" w:rsidP="004C0907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Sprawdzian ustny obejmuje pięciominutową samodzielną wypowiedź na jeden </w:t>
      </w:r>
      <w:r w:rsidR="004C0907">
        <w:rPr>
          <w:rFonts w:ascii="Arial" w:hAnsi="Arial" w:cs="Arial"/>
        </w:rPr>
        <w:br/>
      </w:r>
      <w:r w:rsidRPr="00A81541">
        <w:rPr>
          <w:rFonts w:ascii="Arial" w:hAnsi="Arial" w:cs="Arial"/>
        </w:rPr>
        <w:t>z tema</w:t>
      </w:r>
      <w:r w:rsidR="004C0907">
        <w:rPr>
          <w:rFonts w:ascii="Arial" w:hAnsi="Arial" w:cs="Arial"/>
        </w:rPr>
        <w:t>tów, umieszczonych w programie O</w:t>
      </w:r>
      <w:r w:rsidRPr="00A81541">
        <w:rPr>
          <w:rFonts w:ascii="Arial" w:hAnsi="Arial" w:cs="Arial"/>
        </w:rPr>
        <w:t xml:space="preserve">limpiady. Uczestnik </w:t>
      </w:r>
      <w:r w:rsidR="009F14EA" w:rsidRPr="00A81541">
        <w:rPr>
          <w:rFonts w:ascii="Arial" w:hAnsi="Arial" w:cs="Arial"/>
        </w:rPr>
        <w:t xml:space="preserve">losuje zestaw trzech tematów, z których wybiera jeden do odpowiedzi. </w:t>
      </w:r>
    </w:p>
    <w:p w:rsidR="007550E4" w:rsidRPr="00A81541" w:rsidRDefault="007550E4" w:rsidP="00BF4C95">
      <w:p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Poszczególne części egzaminu są punktowa</w:t>
      </w:r>
      <w:r w:rsidR="004C0907">
        <w:rPr>
          <w:rFonts w:ascii="Arial" w:hAnsi="Arial" w:cs="Arial"/>
        </w:rPr>
        <w:t>ne przez jury zawodów centralnych</w:t>
      </w:r>
      <w:r w:rsidRPr="00A81541">
        <w:rPr>
          <w:rFonts w:ascii="Arial" w:hAnsi="Arial" w:cs="Arial"/>
        </w:rPr>
        <w:t xml:space="preserve">:  </w:t>
      </w:r>
    </w:p>
    <w:p w:rsidR="008279B9" w:rsidRPr="00A81541" w:rsidRDefault="008279B9" w:rsidP="00423F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za egzamin pisemny – od 0 do 120 punktów (w tym: za test – max 40 pkt., </w:t>
      </w:r>
      <w:r w:rsidR="004C0907">
        <w:rPr>
          <w:rFonts w:ascii="Arial" w:hAnsi="Arial" w:cs="Arial"/>
        </w:rPr>
        <w:br/>
      </w:r>
      <w:r w:rsidRPr="00A81541">
        <w:rPr>
          <w:rFonts w:ascii="Arial" w:hAnsi="Arial" w:cs="Arial"/>
        </w:rPr>
        <w:t>za tłumaczenie – max 25 pkt., za rozprawkę – max 55 pkt.);</w:t>
      </w:r>
    </w:p>
    <w:p w:rsidR="008279B9" w:rsidRPr="00A81541" w:rsidRDefault="008279B9" w:rsidP="00423F4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za egzamin ustny – od 0 do 80 punktów.</w:t>
      </w:r>
    </w:p>
    <w:p w:rsidR="00CB1679" w:rsidRPr="00A81541" w:rsidRDefault="008279B9" w:rsidP="004C0907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>Jury eliminacji centralnych wyłania laureatów i finalistów Olimpiady i przyznaje im tytuły uszeregowane według liczby zdobytych punktów.</w:t>
      </w:r>
      <w:r w:rsidR="00CB1679" w:rsidRPr="00A81541">
        <w:rPr>
          <w:rFonts w:ascii="Arial" w:hAnsi="Arial" w:cs="Arial"/>
        </w:rPr>
        <w:t xml:space="preserve"> O wyniku zawodów centralnych Komitet Główny powiadamia szkoły w formie pisemnej w terminie</w:t>
      </w:r>
      <w:r w:rsidR="004C0907">
        <w:rPr>
          <w:rFonts w:ascii="Arial" w:hAnsi="Arial" w:cs="Arial"/>
        </w:rPr>
        <w:t xml:space="preserve"> 14 dni od ich przeprowadzenia.</w:t>
      </w:r>
    </w:p>
    <w:p w:rsidR="004C0907" w:rsidRDefault="007D25AE" w:rsidP="004C0907">
      <w:pPr>
        <w:spacing w:line="240" w:lineRule="auto"/>
        <w:jc w:val="both"/>
        <w:rPr>
          <w:rFonts w:ascii="Arial" w:hAnsi="Arial" w:cs="Arial"/>
        </w:rPr>
      </w:pPr>
      <w:r w:rsidRPr="00A81541">
        <w:rPr>
          <w:rFonts w:ascii="Arial" w:hAnsi="Arial" w:cs="Arial"/>
        </w:rPr>
        <w:t xml:space="preserve">Po zakończeniu zawodów cała dokumentacja: ankiety osobowe, testy gramatyczne </w:t>
      </w:r>
      <w:r w:rsidR="00AF1D75">
        <w:rPr>
          <w:rFonts w:ascii="Arial" w:hAnsi="Arial" w:cs="Arial"/>
        </w:rPr>
        <w:br/>
      </w:r>
      <w:r w:rsidRPr="00A81541">
        <w:rPr>
          <w:rFonts w:ascii="Arial" w:hAnsi="Arial" w:cs="Arial"/>
        </w:rPr>
        <w:t xml:space="preserve">i prace pisemne, lista pytań ustnych oraz zarejestrowany przebieg zawodów na </w:t>
      </w:r>
      <w:r w:rsidR="004C0907">
        <w:rPr>
          <w:rFonts w:ascii="Arial" w:hAnsi="Arial" w:cs="Arial"/>
        </w:rPr>
        <w:t xml:space="preserve">dyktafonach, </w:t>
      </w:r>
      <w:r w:rsidRPr="00A81541">
        <w:rPr>
          <w:rFonts w:ascii="Arial" w:hAnsi="Arial" w:cs="Arial"/>
        </w:rPr>
        <w:t xml:space="preserve">kasetach audio lub CD, protokoły, informacje liczbowe są dostarczane do siedziby Komitetu Głównego, gdzie są archiwizowane przez okres 5 lat. </w:t>
      </w:r>
    </w:p>
    <w:p w:rsidR="00620E12" w:rsidRPr="00A81541" w:rsidRDefault="00620E12" w:rsidP="004C0907">
      <w:pPr>
        <w:spacing w:line="240" w:lineRule="auto"/>
        <w:jc w:val="both"/>
        <w:rPr>
          <w:rFonts w:ascii="Arial" w:hAnsi="Arial" w:cs="Arial"/>
        </w:rPr>
      </w:pPr>
    </w:p>
    <w:p w:rsidR="009802A2" w:rsidRPr="0008599E" w:rsidRDefault="009802A2" w:rsidP="008C5B7D">
      <w:pPr>
        <w:pStyle w:val="Default"/>
        <w:spacing w:after="240"/>
        <w:rPr>
          <w:rFonts w:ascii="Arial" w:hAnsi="Arial" w:cs="Arial"/>
          <w:color w:val="auto"/>
        </w:rPr>
      </w:pPr>
      <w:r w:rsidRPr="0008599E">
        <w:rPr>
          <w:rFonts w:ascii="Arial" w:hAnsi="Arial" w:cs="Arial"/>
          <w:iCs/>
          <w:color w:val="auto"/>
        </w:rPr>
        <w:t xml:space="preserve">§ 5. Przepisy szczegółowe </w:t>
      </w:r>
    </w:p>
    <w:p w:rsidR="009802A2" w:rsidRPr="00A81541" w:rsidRDefault="009802A2" w:rsidP="00AF1D75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AF1D75">
        <w:rPr>
          <w:rFonts w:ascii="Arial" w:hAnsi="Arial" w:cs="Arial"/>
          <w:color w:val="auto"/>
        </w:rPr>
        <w:t xml:space="preserve">5.1. </w:t>
      </w:r>
      <w:r w:rsidRPr="00AF1D75">
        <w:rPr>
          <w:rFonts w:ascii="Arial" w:hAnsi="Arial" w:cs="Arial"/>
          <w:iCs/>
          <w:color w:val="auto"/>
        </w:rPr>
        <w:t xml:space="preserve">Udział osób niepełnosprawnych </w:t>
      </w:r>
      <w:r w:rsidRPr="00AF1D75">
        <w:rPr>
          <w:rFonts w:ascii="Arial" w:hAnsi="Arial" w:cs="Arial"/>
          <w:color w:val="auto"/>
        </w:rPr>
        <w:t xml:space="preserve">– </w:t>
      </w:r>
      <w:r w:rsidR="00AF1D75">
        <w:rPr>
          <w:rFonts w:ascii="Arial" w:hAnsi="Arial" w:cs="Arial"/>
          <w:color w:val="auto"/>
        </w:rPr>
        <w:t>Olimpiada Języka B</w:t>
      </w:r>
      <w:r w:rsidR="00A220DB" w:rsidRPr="00AF1D75">
        <w:rPr>
          <w:rFonts w:ascii="Arial" w:hAnsi="Arial" w:cs="Arial"/>
          <w:color w:val="auto"/>
        </w:rPr>
        <w:t>iałoruskiego organizowana</w:t>
      </w:r>
      <w:r w:rsidR="00A220DB" w:rsidRPr="00A81541">
        <w:rPr>
          <w:rFonts w:ascii="Arial" w:hAnsi="Arial" w:cs="Arial"/>
          <w:color w:val="auto"/>
        </w:rPr>
        <w:t xml:space="preserve"> jest w szkołach, które przystosowane są do potrzeb osób niepełnosp</w:t>
      </w:r>
      <w:r w:rsidR="00AF1D75">
        <w:rPr>
          <w:rFonts w:ascii="Arial" w:hAnsi="Arial" w:cs="Arial"/>
          <w:color w:val="auto"/>
        </w:rPr>
        <w:t xml:space="preserve">rawnych </w:t>
      </w:r>
      <w:r w:rsidR="004C0907">
        <w:rPr>
          <w:rFonts w:ascii="Arial" w:hAnsi="Arial" w:cs="Arial"/>
          <w:color w:val="auto"/>
        </w:rPr>
        <w:br/>
      </w:r>
      <w:r w:rsidR="00AF1D75">
        <w:rPr>
          <w:rFonts w:ascii="Arial" w:hAnsi="Arial" w:cs="Arial"/>
          <w:color w:val="auto"/>
        </w:rPr>
        <w:t xml:space="preserve">(np. podjazdy, winda), </w:t>
      </w:r>
      <w:r w:rsidR="00A220DB" w:rsidRPr="00A81541">
        <w:rPr>
          <w:rFonts w:ascii="Arial" w:hAnsi="Arial" w:cs="Arial"/>
          <w:color w:val="auto"/>
        </w:rPr>
        <w:t>eliminacje odbywają się w pomieszczeniach łatwo dostępnych dla osób niepełnosprawnych oraz z ograniczoną sprawnośc</w:t>
      </w:r>
      <w:r w:rsidR="00AF1D75">
        <w:rPr>
          <w:rFonts w:ascii="Arial" w:hAnsi="Arial" w:cs="Arial"/>
          <w:color w:val="auto"/>
        </w:rPr>
        <w:t>ią</w:t>
      </w:r>
      <w:r w:rsidR="004C0907">
        <w:rPr>
          <w:rFonts w:ascii="Arial" w:hAnsi="Arial" w:cs="Arial"/>
          <w:color w:val="auto"/>
        </w:rPr>
        <w:t xml:space="preserve"> ruchową.</w:t>
      </w:r>
    </w:p>
    <w:p w:rsidR="00B01784" w:rsidRPr="00A81541" w:rsidRDefault="009802A2" w:rsidP="00AF1D75">
      <w:pPr>
        <w:pStyle w:val="Default"/>
        <w:jc w:val="both"/>
        <w:rPr>
          <w:rFonts w:ascii="Arial" w:hAnsi="Arial" w:cs="Arial"/>
          <w:color w:val="auto"/>
        </w:rPr>
      </w:pPr>
      <w:r w:rsidRPr="00AF1D75">
        <w:rPr>
          <w:rFonts w:ascii="Arial" w:hAnsi="Arial" w:cs="Arial"/>
          <w:color w:val="auto"/>
        </w:rPr>
        <w:t xml:space="preserve">5.2. </w:t>
      </w:r>
      <w:r w:rsidRPr="00AF1D75">
        <w:rPr>
          <w:rFonts w:ascii="Arial" w:hAnsi="Arial" w:cs="Arial"/>
          <w:iCs/>
          <w:color w:val="auto"/>
        </w:rPr>
        <w:t xml:space="preserve">Nagłe zachorowania i wypadki losowe </w:t>
      </w:r>
      <w:r w:rsidRPr="00AF1D75">
        <w:rPr>
          <w:rFonts w:ascii="Arial" w:hAnsi="Arial" w:cs="Arial"/>
          <w:color w:val="auto"/>
        </w:rPr>
        <w:t xml:space="preserve">– </w:t>
      </w:r>
      <w:r w:rsidR="00FB267A">
        <w:rPr>
          <w:rFonts w:ascii="Arial" w:hAnsi="Arial" w:cs="Arial"/>
          <w:color w:val="auto"/>
        </w:rPr>
        <w:t xml:space="preserve">w przypadku nagłego zachorowania lub wypadku losowego uczestnika Olimpiady, </w:t>
      </w:r>
      <w:r w:rsidR="00B01784" w:rsidRPr="00AF1D75">
        <w:rPr>
          <w:rFonts w:ascii="Arial" w:hAnsi="Arial" w:cs="Arial"/>
          <w:color w:val="auto"/>
        </w:rPr>
        <w:t xml:space="preserve">Komitet Główny </w:t>
      </w:r>
      <w:r w:rsidR="000E4264">
        <w:rPr>
          <w:rFonts w:ascii="Arial" w:hAnsi="Arial" w:cs="Arial"/>
          <w:color w:val="auto"/>
        </w:rPr>
        <w:t>daje uczestnikowi</w:t>
      </w:r>
      <w:r w:rsidR="00B01784" w:rsidRPr="00A81541">
        <w:rPr>
          <w:rFonts w:ascii="Arial" w:hAnsi="Arial" w:cs="Arial"/>
          <w:color w:val="auto"/>
        </w:rPr>
        <w:t xml:space="preserve"> możliwość przystąpienia do etapu okręgowego lub centralnego w terminie 10 dni od dnia przeprowadzenia danego etapu. W takim przypadku uczestnik zobowiązany jest do przyjechania do siedziby Komitetu Głównego w Warszawie w celu przystąpienia do części pisemnej oraz ustnej egzaminu. </w:t>
      </w:r>
      <w:r w:rsidR="004C0907">
        <w:rPr>
          <w:rFonts w:ascii="Arial" w:hAnsi="Arial" w:cs="Arial"/>
          <w:color w:val="auto"/>
        </w:rPr>
        <w:t>Uczestnik O</w:t>
      </w:r>
      <w:r w:rsidR="00EE3047" w:rsidRPr="00A81541">
        <w:rPr>
          <w:rFonts w:ascii="Arial" w:hAnsi="Arial" w:cs="Arial"/>
          <w:color w:val="auto"/>
        </w:rPr>
        <w:t xml:space="preserve">limpiady powinien okazać Komitetowi Głównemu zaświadczenie lekarskie lub inny dokument potwierdzający zaistnienie wypadku losowego. </w:t>
      </w:r>
      <w:r w:rsidR="00B01784" w:rsidRPr="00A81541">
        <w:rPr>
          <w:rFonts w:ascii="Arial" w:hAnsi="Arial" w:cs="Arial"/>
          <w:color w:val="auto"/>
        </w:rPr>
        <w:t xml:space="preserve">Komitet Główny zwraca uczestnikowi koszty podróży.    </w:t>
      </w:r>
    </w:p>
    <w:p w:rsidR="000D3C62" w:rsidRDefault="000D3C62" w:rsidP="00AF1D75">
      <w:pPr>
        <w:pStyle w:val="Default"/>
        <w:jc w:val="both"/>
        <w:rPr>
          <w:rFonts w:ascii="Arial" w:hAnsi="Arial" w:cs="Arial"/>
          <w:color w:val="auto"/>
        </w:rPr>
      </w:pPr>
    </w:p>
    <w:p w:rsidR="004A48A4" w:rsidRPr="00A81541" w:rsidRDefault="009802A2" w:rsidP="00AF1D75">
      <w:pPr>
        <w:pStyle w:val="Default"/>
        <w:jc w:val="both"/>
        <w:rPr>
          <w:rFonts w:ascii="Arial" w:hAnsi="Arial" w:cs="Arial"/>
          <w:color w:val="auto"/>
        </w:rPr>
      </w:pPr>
      <w:r w:rsidRPr="00AF1D75">
        <w:rPr>
          <w:rFonts w:ascii="Arial" w:hAnsi="Arial" w:cs="Arial"/>
          <w:color w:val="auto"/>
        </w:rPr>
        <w:t xml:space="preserve">5.3. </w:t>
      </w:r>
      <w:r w:rsidRPr="00AF1D75">
        <w:rPr>
          <w:rFonts w:ascii="Arial" w:hAnsi="Arial" w:cs="Arial"/>
          <w:iCs/>
          <w:color w:val="auto"/>
        </w:rPr>
        <w:t xml:space="preserve">Pokrywające się terminy </w:t>
      </w:r>
      <w:r w:rsidRPr="00AF1D75">
        <w:rPr>
          <w:rFonts w:ascii="Arial" w:hAnsi="Arial" w:cs="Arial"/>
          <w:color w:val="auto"/>
        </w:rPr>
        <w:t xml:space="preserve">– </w:t>
      </w:r>
      <w:r w:rsidR="008C5B7D" w:rsidRPr="00AF1D75">
        <w:rPr>
          <w:rFonts w:ascii="Arial" w:hAnsi="Arial" w:cs="Arial"/>
          <w:color w:val="auto"/>
        </w:rPr>
        <w:t xml:space="preserve">Komitet Główny </w:t>
      </w:r>
      <w:r w:rsidRPr="00AF1D75">
        <w:rPr>
          <w:rFonts w:ascii="Arial" w:hAnsi="Arial" w:cs="Arial"/>
          <w:color w:val="auto"/>
        </w:rPr>
        <w:t>dołoży starań</w:t>
      </w:r>
      <w:r w:rsidR="008C5B7D" w:rsidRPr="00AF1D75">
        <w:rPr>
          <w:rFonts w:ascii="Arial" w:hAnsi="Arial" w:cs="Arial"/>
          <w:color w:val="auto"/>
        </w:rPr>
        <w:t>,</w:t>
      </w:r>
      <w:r w:rsidRPr="00AF1D75">
        <w:rPr>
          <w:rFonts w:ascii="Arial" w:hAnsi="Arial" w:cs="Arial"/>
          <w:color w:val="auto"/>
        </w:rPr>
        <w:t xml:space="preserve"> by umożliwić udział w</w:t>
      </w:r>
      <w:r w:rsidR="004C0907">
        <w:rPr>
          <w:rFonts w:ascii="Arial" w:hAnsi="Arial" w:cs="Arial"/>
          <w:color w:val="auto"/>
        </w:rPr>
        <w:t xml:space="preserve"> O</w:t>
      </w:r>
      <w:r w:rsidRPr="00A81541">
        <w:rPr>
          <w:rFonts w:ascii="Arial" w:hAnsi="Arial" w:cs="Arial"/>
          <w:color w:val="auto"/>
        </w:rPr>
        <w:t>limpiadzie uczestniko</w:t>
      </w:r>
      <w:r w:rsidR="008C5B7D" w:rsidRPr="00A81541">
        <w:rPr>
          <w:rFonts w:ascii="Arial" w:hAnsi="Arial" w:cs="Arial"/>
          <w:color w:val="auto"/>
        </w:rPr>
        <w:t>m</w:t>
      </w:r>
      <w:r w:rsidRPr="00A81541">
        <w:rPr>
          <w:rFonts w:ascii="Arial" w:hAnsi="Arial" w:cs="Arial"/>
          <w:color w:val="auto"/>
        </w:rPr>
        <w:t>, któr</w:t>
      </w:r>
      <w:r w:rsidR="008C5B7D" w:rsidRPr="00A81541">
        <w:rPr>
          <w:rFonts w:ascii="Arial" w:hAnsi="Arial" w:cs="Arial"/>
          <w:color w:val="auto"/>
        </w:rPr>
        <w:t>z</w:t>
      </w:r>
      <w:r w:rsidRPr="00A81541">
        <w:rPr>
          <w:rFonts w:ascii="Arial" w:hAnsi="Arial" w:cs="Arial"/>
          <w:color w:val="auto"/>
        </w:rPr>
        <w:t>y równolegle bi</w:t>
      </w:r>
      <w:r w:rsidR="008C5B7D" w:rsidRPr="00A81541">
        <w:rPr>
          <w:rFonts w:ascii="Arial" w:hAnsi="Arial" w:cs="Arial"/>
          <w:color w:val="auto"/>
        </w:rPr>
        <w:t>orą</w:t>
      </w:r>
      <w:r w:rsidR="004C0907">
        <w:rPr>
          <w:rFonts w:ascii="Arial" w:hAnsi="Arial" w:cs="Arial"/>
          <w:color w:val="auto"/>
        </w:rPr>
        <w:t xml:space="preserve"> udział w innej O</w:t>
      </w:r>
      <w:r w:rsidRPr="00A81541">
        <w:rPr>
          <w:rFonts w:ascii="Arial" w:hAnsi="Arial" w:cs="Arial"/>
          <w:color w:val="auto"/>
        </w:rPr>
        <w:t>limpiadzie</w:t>
      </w:r>
      <w:r w:rsidR="008C5B7D" w:rsidRPr="00A81541">
        <w:rPr>
          <w:rFonts w:ascii="Arial" w:hAnsi="Arial" w:cs="Arial"/>
          <w:color w:val="auto"/>
        </w:rPr>
        <w:t>. Dotyczy to zawodów II i III stopnia</w:t>
      </w:r>
      <w:r w:rsidR="004A48A4" w:rsidRPr="00A81541">
        <w:rPr>
          <w:rFonts w:ascii="Arial" w:hAnsi="Arial" w:cs="Arial"/>
          <w:color w:val="auto"/>
        </w:rPr>
        <w:t>. Komitet Główny w porozumieniu ze szkołami może zmienić termin da</w:t>
      </w:r>
      <w:r w:rsidR="004C0907">
        <w:rPr>
          <w:rFonts w:ascii="Arial" w:hAnsi="Arial" w:cs="Arial"/>
          <w:color w:val="auto"/>
        </w:rPr>
        <w:t>nego etapu O</w:t>
      </w:r>
      <w:r w:rsidR="004A48A4" w:rsidRPr="00A81541">
        <w:rPr>
          <w:rFonts w:ascii="Arial" w:hAnsi="Arial" w:cs="Arial"/>
          <w:color w:val="auto"/>
        </w:rPr>
        <w:t>limpiady,</w:t>
      </w:r>
      <w:r w:rsidR="004C0907">
        <w:rPr>
          <w:rFonts w:ascii="Arial" w:hAnsi="Arial" w:cs="Arial"/>
          <w:color w:val="auto"/>
        </w:rPr>
        <w:t xml:space="preserve"> przesuwając go o jeden dzień.</w:t>
      </w:r>
    </w:p>
    <w:p w:rsidR="004A48A4" w:rsidRPr="00A81541" w:rsidRDefault="004A48A4" w:rsidP="009802A2">
      <w:pPr>
        <w:pStyle w:val="Default"/>
        <w:rPr>
          <w:rFonts w:ascii="Arial" w:hAnsi="Arial" w:cs="Arial"/>
          <w:color w:val="auto"/>
        </w:rPr>
      </w:pPr>
    </w:p>
    <w:p w:rsidR="004A48A4" w:rsidRPr="00A81541" w:rsidRDefault="009802A2" w:rsidP="00AF1D75">
      <w:pPr>
        <w:pStyle w:val="Default"/>
        <w:jc w:val="both"/>
        <w:rPr>
          <w:rFonts w:ascii="Arial" w:hAnsi="Arial" w:cs="Arial"/>
          <w:color w:val="auto"/>
        </w:rPr>
      </w:pPr>
      <w:r w:rsidRPr="00AF1D75">
        <w:rPr>
          <w:rFonts w:ascii="Arial" w:hAnsi="Arial" w:cs="Arial"/>
          <w:color w:val="auto"/>
        </w:rPr>
        <w:t xml:space="preserve">5.4. </w:t>
      </w:r>
      <w:r w:rsidRPr="00AF1D75">
        <w:rPr>
          <w:rFonts w:ascii="Arial" w:hAnsi="Arial" w:cs="Arial"/>
          <w:iCs/>
          <w:color w:val="auto"/>
        </w:rPr>
        <w:t xml:space="preserve">Dyskwalifikacja </w:t>
      </w:r>
      <w:r w:rsidRPr="00AF1D75">
        <w:rPr>
          <w:rFonts w:ascii="Arial" w:hAnsi="Arial" w:cs="Arial"/>
          <w:color w:val="auto"/>
        </w:rPr>
        <w:t xml:space="preserve">– </w:t>
      </w:r>
      <w:r w:rsidR="004A48A4" w:rsidRPr="00AF1D75">
        <w:rPr>
          <w:rFonts w:ascii="Arial" w:hAnsi="Arial" w:cs="Arial"/>
          <w:color w:val="auto"/>
        </w:rPr>
        <w:t>korzystanie z niedozwolonych pomocy, a także z telefonu</w:t>
      </w:r>
      <w:r w:rsidR="004A48A4" w:rsidRPr="00A81541">
        <w:rPr>
          <w:rFonts w:ascii="Arial" w:hAnsi="Arial" w:cs="Arial"/>
          <w:color w:val="auto"/>
        </w:rPr>
        <w:t xml:space="preserve"> komórkowe</w:t>
      </w:r>
      <w:r w:rsidR="00B97D53">
        <w:rPr>
          <w:rFonts w:ascii="Arial" w:hAnsi="Arial" w:cs="Arial"/>
          <w:color w:val="auto"/>
        </w:rPr>
        <w:t xml:space="preserve">go, złamanie regulaminu, wykorzystanie w znacznym stopniu źródeł już </w:t>
      </w:r>
      <w:r w:rsidR="00B97D53">
        <w:rPr>
          <w:rFonts w:ascii="Arial" w:hAnsi="Arial" w:cs="Arial"/>
          <w:color w:val="auto"/>
        </w:rPr>
        <w:lastRenderedPageBreak/>
        <w:t>istniejących, wpływających na niesamodzielność pracy</w:t>
      </w:r>
      <w:r w:rsidR="000E4264">
        <w:rPr>
          <w:rFonts w:ascii="Arial" w:hAnsi="Arial" w:cs="Arial"/>
          <w:color w:val="auto"/>
        </w:rPr>
        <w:t>,</w:t>
      </w:r>
      <w:r w:rsidR="00B97D53">
        <w:rPr>
          <w:rFonts w:ascii="Arial" w:hAnsi="Arial" w:cs="Arial"/>
          <w:color w:val="auto"/>
        </w:rPr>
        <w:t xml:space="preserve"> </w:t>
      </w:r>
      <w:r w:rsidRPr="00A81541">
        <w:rPr>
          <w:rFonts w:ascii="Arial" w:hAnsi="Arial" w:cs="Arial"/>
          <w:color w:val="auto"/>
        </w:rPr>
        <w:t xml:space="preserve">wykluczają uczestnika </w:t>
      </w:r>
      <w:r w:rsidR="000E4264">
        <w:rPr>
          <w:rFonts w:ascii="Arial" w:hAnsi="Arial" w:cs="Arial"/>
          <w:color w:val="auto"/>
        </w:rPr>
        <w:br/>
      </w:r>
      <w:r w:rsidRPr="00A81541">
        <w:rPr>
          <w:rFonts w:ascii="Arial" w:hAnsi="Arial" w:cs="Arial"/>
          <w:color w:val="auto"/>
        </w:rPr>
        <w:t>z dalszego udziału w zawodach</w:t>
      </w:r>
      <w:r w:rsidR="004C0907">
        <w:rPr>
          <w:rFonts w:ascii="Arial" w:hAnsi="Arial" w:cs="Arial"/>
          <w:color w:val="auto"/>
        </w:rPr>
        <w:t xml:space="preserve"> na każdym etapie O</w:t>
      </w:r>
      <w:r w:rsidR="004A48A4" w:rsidRPr="00A81541">
        <w:rPr>
          <w:rFonts w:ascii="Arial" w:hAnsi="Arial" w:cs="Arial"/>
          <w:color w:val="auto"/>
        </w:rPr>
        <w:t>limpiady.</w:t>
      </w:r>
    </w:p>
    <w:p w:rsidR="00620E12" w:rsidRPr="00A81541" w:rsidRDefault="009802A2" w:rsidP="00E174B7">
      <w:pPr>
        <w:pStyle w:val="Default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 </w:t>
      </w:r>
      <w:bookmarkStart w:id="0" w:name="_GoBack"/>
      <w:bookmarkEnd w:id="0"/>
    </w:p>
    <w:p w:rsidR="004A48A4" w:rsidRPr="00A81541" w:rsidRDefault="004A48A4" w:rsidP="009802A2">
      <w:pPr>
        <w:pStyle w:val="Default"/>
        <w:rPr>
          <w:rFonts w:ascii="Arial" w:hAnsi="Arial" w:cs="Arial"/>
          <w:color w:val="auto"/>
        </w:rPr>
      </w:pPr>
    </w:p>
    <w:p w:rsidR="009802A2" w:rsidRPr="0008599E" w:rsidRDefault="009802A2" w:rsidP="009802A2">
      <w:pPr>
        <w:pStyle w:val="Default"/>
        <w:rPr>
          <w:rFonts w:ascii="Arial" w:hAnsi="Arial" w:cs="Arial"/>
          <w:iCs/>
          <w:color w:val="auto"/>
        </w:rPr>
      </w:pPr>
      <w:r w:rsidRPr="0008599E">
        <w:rPr>
          <w:rFonts w:ascii="Arial" w:hAnsi="Arial" w:cs="Arial"/>
          <w:iCs/>
          <w:color w:val="auto"/>
        </w:rPr>
        <w:t xml:space="preserve">§ 6. Tryb odwoławczy </w:t>
      </w:r>
    </w:p>
    <w:p w:rsidR="004A48A4" w:rsidRPr="00A81541" w:rsidRDefault="004A48A4" w:rsidP="009802A2">
      <w:pPr>
        <w:pStyle w:val="Default"/>
        <w:rPr>
          <w:rFonts w:ascii="Arial" w:hAnsi="Arial" w:cs="Arial"/>
          <w:color w:val="auto"/>
        </w:rPr>
      </w:pPr>
    </w:p>
    <w:p w:rsidR="009802A2" w:rsidRPr="006059EF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6.1. </w:t>
      </w:r>
      <w:r w:rsidR="00B97D53">
        <w:rPr>
          <w:rFonts w:ascii="Arial" w:hAnsi="Arial" w:cs="Arial"/>
          <w:color w:val="auto"/>
        </w:rPr>
        <w:t>Na każdym etapie zawodów u</w:t>
      </w:r>
      <w:r w:rsidRPr="006059EF">
        <w:rPr>
          <w:rFonts w:ascii="Arial" w:hAnsi="Arial" w:cs="Arial"/>
          <w:color w:val="auto"/>
        </w:rPr>
        <w:t>czestnik</w:t>
      </w:r>
      <w:r w:rsidRPr="006059EF">
        <w:rPr>
          <w:rFonts w:ascii="Arial" w:hAnsi="Arial" w:cs="Arial"/>
          <w:iCs/>
          <w:color w:val="auto"/>
        </w:rPr>
        <w:t xml:space="preserve">, </w:t>
      </w:r>
      <w:r w:rsidR="00B97D53">
        <w:rPr>
          <w:rFonts w:ascii="Arial" w:hAnsi="Arial" w:cs="Arial"/>
          <w:iCs/>
          <w:color w:val="auto"/>
        </w:rPr>
        <w:t>jego rodzice oraz nauczyciel, który uważa, że wynik uzyskany przez uczestnika</w:t>
      </w:r>
      <w:r w:rsidR="006059EF">
        <w:rPr>
          <w:rFonts w:ascii="Arial" w:hAnsi="Arial" w:cs="Arial"/>
          <w:iCs/>
          <w:color w:val="auto"/>
        </w:rPr>
        <w:t xml:space="preserve"> w czasie zawodów, nie </w:t>
      </w:r>
      <w:r w:rsidRPr="006059EF">
        <w:rPr>
          <w:rFonts w:ascii="Arial" w:hAnsi="Arial" w:cs="Arial"/>
          <w:iCs/>
          <w:color w:val="auto"/>
        </w:rPr>
        <w:t xml:space="preserve">odzwierciedla poziomu jego odpowiedzi lub zawody były prowadzone z naruszeniem regulaminu, ma prawo </w:t>
      </w:r>
      <w:r w:rsidR="00B97D53">
        <w:rPr>
          <w:rFonts w:ascii="Arial" w:hAnsi="Arial" w:cs="Arial"/>
          <w:iCs/>
          <w:color w:val="auto"/>
        </w:rPr>
        <w:t xml:space="preserve">do </w:t>
      </w:r>
      <w:r w:rsidRPr="006059EF">
        <w:rPr>
          <w:rFonts w:ascii="Arial" w:hAnsi="Arial" w:cs="Arial"/>
          <w:iCs/>
          <w:color w:val="auto"/>
        </w:rPr>
        <w:t>złożenia odwołania</w:t>
      </w:r>
      <w:r w:rsidRPr="006059EF">
        <w:rPr>
          <w:rFonts w:ascii="Arial" w:hAnsi="Arial" w:cs="Arial"/>
          <w:color w:val="auto"/>
        </w:rPr>
        <w:t xml:space="preserve">. </w:t>
      </w:r>
    </w:p>
    <w:p w:rsidR="00DB6A8C" w:rsidRPr="006059EF" w:rsidRDefault="009802A2" w:rsidP="006059EF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6059EF">
        <w:rPr>
          <w:rFonts w:ascii="Arial" w:hAnsi="Arial" w:cs="Arial"/>
          <w:color w:val="auto"/>
        </w:rPr>
        <w:t xml:space="preserve">6.2. </w:t>
      </w:r>
      <w:r w:rsidRPr="006059EF">
        <w:rPr>
          <w:rFonts w:ascii="Arial" w:hAnsi="Arial" w:cs="Arial"/>
          <w:iCs/>
          <w:color w:val="auto"/>
        </w:rPr>
        <w:t>O</w:t>
      </w:r>
      <w:r w:rsidR="006059EF" w:rsidRPr="006059EF">
        <w:rPr>
          <w:rFonts w:ascii="Arial" w:hAnsi="Arial" w:cs="Arial"/>
          <w:iCs/>
          <w:color w:val="auto"/>
        </w:rPr>
        <w:t>dwołanie od decyzji Komisji</w:t>
      </w:r>
      <w:r w:rsidRPr="006059EF">
        <w:rPr>
          <w:rFonts w:ascii="Arial" w:hAnsi="Arial" w:cs="Arial"/>
          <w:iCs/>
          <w:color w:val="auto"/>
        </w:rPr>
        <w:t xml:space="preserve"> składa się </w:t>
      </w:r>
      <w:r w:rsidR="00BD0DAF" w:rsidRPr="006059EF">
        <w:rPr>
          <w:rFonts w:ascii="Arial" w:hAnsi="Arial" w:cs="Arial"/>
          <w:iCs/>
          <w:color w:val="auto"/>
        </w:rPr>
        <w:t xml:space="preserve">do </w:t>
      </w:r>
      <w:r w:rsidR="006059EF" w:rsidRPr="006059EF">
        <w:rPr>
          <w:rFonts w:ascii="Arial" w:hAnsi="Arial" w:cs="Arial"/>
          <w:iCs/>
          <w:color w:val="auto"/>
        </w:rPr>
        <w:t xml:space="preserve">Przewodniczącego Komitetu </w:t>
      </w:r>
      <w:r w:rsidRPr="006059EF">
        <w:rPr>
          <w:rFonts w:ascii="Arial" w:hAnsi="Arial" w:cs="Arial"/>
          <w:iCs/>
          <w:color w:val="auto"/>
        </w:rPr>
        <w:t xml:space="preserve">Głównego </w:t>
      </w:r>
      <w:r w:rsidR="00DB6A8C" w:rsidRPr="006059EF">
        <w:rPr>
          <w:rFonts w:ascii="Arial" w:hAnsi="Arial" w:cs="Arial"/>
          <w:iCs/>
          <w:color w:val="auto"/>
        </w:rPr>
        <w:t xml:space="preserve">w terminie </w:t>
      </w:r>
      <w:r w:rsidR="00BD0DAF" w:rsidRPr="006059EF">
        <w:rPr>
          <w:rFonts w:ascii="Arial" w:hAnsi="Arial" w:cs="Arial"/>
          <w:iCs/>
          <w:color w:val="auto"/>
        </w:rPr>
        <w:t xml:space="preserve">14 dni </w:t>
      </w:r>
      <w:r w:rsidR="00DB6A8C" w:rsidRPr="006059EF">
        <w:rPr>
          <w:rFonts w:ascii="Arial" w:hAnsi="Arial" w:cs="Arial"/>
          <w:iCs/>
          <w:color w:val="auto"/>
        </w:rPr>
        <w:t xml:space="preserve">od ogłoszenia wyników </w:t>
      </w:r>
      <w:r w:rsidRPr="006059EF">
        <w:rPr>
          <w:rFonts w:ascii="Arial" w:hAnsi="Arial" w:cs="Arial"/>
          <w:iCs/>
          <w:color w:val="auto"/>
        </w:rPr>
        <w:t>(decyduje data stempla pocztowego)</w:t>
      </w:r>
      <w:r w:rsidR="006059EF" w:rsidRPr="006059EF">
        <w:rPr>
          <w:rFonts w:ascii="Arial" w:hAnsi="Arial" w:cs="Arial"/>
          <w:iCs/>
          <w:color w:val="auto"/>
        </w:rPr>
        <w:t>.</w:t>
      </w:r>
    </w:p>
    <w:p w:rsidR="00BD0DAF" w:rsidRPr="006059EF" w:rsidRDefault="009802A2" w:rsidP="006059EF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6059EF">
        <w:rPr>
          <w:rFonts w:ascii="Arial" w:hAnsi="Arial" w:cs="Arial"/>
          <w:color w:val="auto"/>
        </w:rPr>
        <w:t xml:space="preserve">6.3. </w:t>
      </w:r>
      <w:r w:rsidRPr="006059EF">
        <w:rPr>
          <w:rFonts w:ascii="Arial" w:hAnsi="Arial" w:cs="Arial"/>
          <w:iCs/>
          <w:color w:val="auto"/>
        </w:rPr>
        <w:t>Odwołanie składa się na piśmie, przesyłając listem poleconym na adres Komitetu Głównego Olimpiady lub osobiście w siedzibie Komitetu Głównego za potwierdzeniem zwrotnym. Odwołanie powinno zawierać możliwie szczegółowy opis ok</w:t>
      </w:r>
      <w:r w:rsidR="00BD0DAF" w:rsidRPr="006059EF">
        <w:rPr>
          <w:rFonts w:ascii="Arial" w:hAnsi="Arial" w:cs="Arial"/>
          <w:iCs/>
          <w:color w:val="auto"/>
        </w:rPr>
        <w:t>oliczności oraz dane kontaktowe.</w:t>
      </w:r>
    </w:p>
    <w:p w:rsidR="009802A2" w:rsidRPr="006059EF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6.4. </w:t>
      </w:r>
      <w:r w:rsidRPr="006059EF">
        <w:rPr>
          <w:rFonts w:ascii="Arial" w:hAnsi="Arial" w:cs="Arial"/>
          <w:iCs/>
          <w:color w:val="auto"/>
        </w:rPr>
        <w:t>Przewodniczący Komitetu Głównego rozpatruje odwołanie i udziela odpowiedzi w najkrótszym możliwym terminie, nie dłuższym jednak niż 14 dni roboczych od daty otrzymania. Odpowiedź udzielana jest na piśmie i przesyłana listem poleconym</w:t>
      </w:r>
      <w:r w:rsidRPr="006059EF">
        <w:rPr>
          <w:rFonts w:ascii="Arial" w:hAnsi="Arial" w:cs="Arial"/>
          <w:color w:val="auto"/>
        </w:rPr>
        <w:t xml:space="preserve">. </w:t>
      </w:r>
    </w:p>
    <w:p w:rsidR="009802A2" w:rsidRPr="006059EF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6.5. </w:t>
      </w:r>
      <w:r w:rsidRPr="006059EF">
        <w:rPr>
          <w:rFonts w:ascii="Arial" w:hAnsi="Arial" w:cs="Arial"/>
          <w:iCs/>
          <w:color w:val="auto"/>
        </w:rPr>
        <w:t>Po wpłynięciu odwołania Przewodniczący Komitetu Głównego osobiście lub przez wyznaczoną osobę zobowiązany jest do wyjaśnienia wszelkich okoliczności wskazanych w odwołaniu</w:t>
      </w:r>
      <w:r w:rsidR="00790E0E" w:rsidRPr="006059EF">
        <w:rPr>
          <w:rFonts w:ascii="Arial" w:hAnsi="Arial" w:cs="Arial"/>
          <w:iCs/>
          <w:color w:val="auto"/>
        </w:rPr>
        <w:t xml:space="preserve">. Przewodniczący lub osoba wyznaczona zapoznaje się </w:t>
      </w:r>
      <w:r w:rsidR="004C0907">
        <w:rPr>
          <w:rFonts w:ascii="Arial" w:hAnsi="Arial" w:cs="Arial"/>
          <w:iCs/>
          <w:color w:val="auto"/>
        </w:rPr>
        <w:br/>
      </w:r>
      <w:r w:rsidR="00790E0E" w:rsidRPr="006059EF">
        <w:rPr>
          <w:rFonts w:ascii="Arial" w:hAnsi="Arial" w:cs="Arial"/>
          <w:iCs/>
          <w:color w:val="auto"/>
        </w:rPr>
        <w:t xml:space="preserve">z treścią skargi i (jeśli to konieczne) z  pracą pisemną uczestnika zawodów oraz </w:t>
      </w:r>
      <w:r w:rsidR="004C0907">
        <w:rPr>
          <w:rFonts w:ascii="Arial" w:hAnsi="Arial" w:cs="Arial"/>
          <w:iCs/>
          <w:color w:val="auto"/>
        </w:rPr>
        <w:br/>
      </w:r>
      <w:r w:rsidR="00790E0E" w:rsidRPr="006059EF">
        <w:rPr>
          <w:rFonts w:ascii="Arial" w:hAnsi="Arial" w:cs="Arial"/>
          <w:iCs/>
          <w:color w:val="auto"/>
        </w:rPr>
        <w:t>z nagraniam</w:t>
      </w:r>
      <w:r w:rsidR="004C0907">
        <w:rPr>
          <w:rFonts w:ascii="Arial" w:hAnsi="Arial" w:cs="Arial"/>
          <w:iCs/>
          <w:color w:val="auto"/>
        </w:rPr>
        <w:t>i z części ustnej danego etapu O</w:t>
      </w:r>
      <w:r w:rsidR="00790E0E" w:rsidRPr="006059EF">
        <w:rPr>
          <w:rFonts w:ascii="Arial" w:hAnsi="Arial" w:cs="Arial"/>
          <w:iCs/>
          <w:color w:val="auto"/>
        </w:rPr>
        <w:t>limpiady, a następnie pr</w:t>
      </w:r>
      <w:r w:rsidR="006059EF">
        <w:rPr>
          <w:rFonts w:ascii="Arial" w:hAnsi="Arial" w:cs="Arial"/>
          <w:iCs/>
          <w:color w:val="auto"/>
        </w:rPr>
        <w:t>zeprowadza rozmowy z członkami j</w:t>
      </w:r>
      <w:r w:rsidR="00790E0E" w:rsidRPr="006059EF">
        <w:rPr>
          <w:rFonts w:ascii="Arial" w:hAnsi="Arial" w:cs="Arial"/>
          <w:iCs/>
          <w:color w:val="auto"/>
        </w:rPr>
        <w:t xml:space="preserve">ury w celu </w:t>
      </w:r>
      <w:r w:rsidR="00790E0E" w:rsidRPr="006059EF">
        <w:rPr>
          <w:rFonts w:ascii="Arial" w:hAnsi="Arial" w:cs="Arial"/>
          <w:color w:val="auto"/>
        </w:rPr>
        <w:t>ustalenia</w:t>
      </w:r>
      <w:r w:rsidRPr="006059EF">
        <w:rPr>
          <w:rFonts w:ascii="Arial" w:hAnsi="Arial" w:cs="Arial"/>
          <w:color w:val="auto"/>
        </w:rPr>
        <w:t xml:space="preserve"> stanu faktycznego i podtrzymani</w:t>
      </w:r>
      <w:r w:rsidR="00790E0E" w:rsidRPr="006059EF">
        <w:rPr>
          <w:rFonts w:ascii="Arial" w:hAnsi="Arial" w:cs="Arial"/>
          <w:color w:val="auto"/>
        </w:rPr>
        <w:t>a</w:t>
      </w:r>
      <w:r w:rsidRPr="006059EF">
        <w:rPr>
          <w:rFonts w:ascii="Arial" w:hAnsi="Arial" w:cs="Arial"/>
          <w:color w:val="auto"/>
        </w:rPr>
        <w:t xml:space="preserve"> lub oddaleni</w:t>
      </w:r>
      <w:r w:rsidR="00790E0E" w:rsidRPr="006059EF">
        <w:rPr>
          <w:rFonts w:ascii="Arial" w:hAnsi="Arial" w:cs="Arial"/>
          <w:color w:val="auto"/>
        </w:rPr>
        <w:t>a</w:t>
      </w:r>
      <w:r w:rsidRPr="006059EF">
        <w:rPr>
          <w:rFonts w:ascii="Arial" w:hAnsi="Arial" w:cs="Arial"/>
          <w:color w:val="auto"/>
        </w:rPr>
        <w:t xml:space="preserve"> skargi. </w:t>
      </w:r>
    </w:p>
    <w:p w:rsidR="000D3C62" w:rsidRDefault="009802A2" w:rsidP="004C0907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6.6. </w:t>
      </w:r>
      <w:r w:rsidRPr="006059EF">
        <w:rPr>
          <w:rFonts w:ascii="Arial" w:hAnsi="Arial" w:cs="Arial"/>
          <w:iCs/>
          <w:color w:val="auto"/>
        </w:rPr>
        <w:t xml:space="preserve">Po ustaleniu zasadności odwołania Przewodniczący Komitetu Głównego wskazuje sposób realizacji odwołania </w:t>
      </w:r>
      <w:r w:rsidRPr="006059EF">
        <w:rPr>
          <w:rFonts w:ascii="Arial" w:hAnsi="Arial" w:cs="Arial"/>
          <w:color w:val="auto"/>
        </w:rPr>
        <w:t xml:space="preserve">– </w:t>
      </w:r>
      <w:r w:rsidR="00EF7DEE" w:rsidRPr="006059EF">
        <w:rPr>
          <w:rFonts w:ascii="Arial" w:hAnsi="Arial" w:cs="Arial"/>
          <w:color w:val="auto"/>
        </w:rPr>
        <w:t>drogą pisemną powiadamia o sw</w:t>
      </w:r>
      <w:r w:rsidR="009643D2">
        <w:rPr>
          <w:rFonts w:ascii="Arial" w:hAnsi="Arial" w:cs="Arial"/>
          <w:color w:val="auto"/>
        </w:rPr>
        <w:t>ojej ostatecznej decyzji uczestnika Olimpiady.</w:t>
      </w:r>
    </w:p>
    <w:p w:rsidR="009643D2" w:rsidRPr="00106248" w:rsidRDefault="009643D2" w:rsidP="004C0907">
      <w:pPr>
        <w:pStyle w:val="Default"/>
        <w:spacing w:after="240"/>
        <w:jc w:val="both"/>
        <w:rPr>
          <w:rFonts w:ascii="Arial" w:hAnsi="Arial" w:cs="Arial"/>
          <w:color w:val="auto"/>
          <w:sz w:val="6"/>
          <w:szCs w:val="6"/>
        </w:rPr>
      </w:pPr>
    </w:p>
    <w:p w:rsidR="009802A2" w:rsidRPr="0008599E" w:rsidRDefault="009802A2" w:rsidP="004C0907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08599E">
        <w:rPr>
          <w:rFonts w:ascii="Arial" w:hAnsi="Arial" w:cs="Arial"/>
          <w:iCs/>
          <w:color w:val="auto"/>
        </w:rPr>
        <w:t xml:space="preserve">§ 7. Rejestracja przebiegu zawodów okręgowych </w:t>
      </w:r>
      <w:r w:rsidR="006059EF" w:rsidRPr="0008599E">
        <w:rPr>
          <w:rFonts w:ascii="Arial" w:hAnsi="Arial" w:cs="Arial"/>
          <w:iCs/>
          <w:color w:val="auto"/>
        </w:rPr>
        <w:t xml:space="preserve">(II stopnia) i centralnych </w:t>
      </w:r>
      <w:r w:rsidR="006059EF" w:rsidRPr="0008599E">
        <w:rPr>
          <w:rFonts w:ascii="Arial" w:hAnsi="Arial" w:cs="Arial"/>
          <w:iCs/>
          <w:color w:val="auto"/>
        </w:rPr>
        <w:br/>
        <w:t xml:space="preserve">(III </w:t>
      </w:r>
      <w:r w:rsidRPr="0008599E">
        <w:rPr>
          <w:rFonts w:ascii="Arial" w:hAnsi="Arial" w:cs="Arial"/>
          <w:iCs/>
          <w:color w:val="auto"/>
        </w:rPr>
        <w:t>stopnia)</w:t>
      </w:r>
      <w:r w:rsidR="00EF7DEE" w:rsidRPr="0008599E">
        <w:rPr>
          <w:rFonts w:ascii="Arial" w:hAnsi="Arial" w:cs="Arial"/>
          <w:iCs/>
          <w:color w:val="auto"/>
        </w:rPr>
        <w:t xml:space="preserve">. </w:t>
      </w:r>
      <w:r w:rsidRPr="0008599E">
        <w:rPr>
          <w:rFonts w:ascii="Arial" w:hAnsi="Arial" w:cs="Arial"/>
          <w:iCs/>
          <w:color w:val="auto"/>
        </w:rPr>
        <w:t xml:space="preserve"> </w:t>
      </w:r>
    </w:p>
    <w:p w:rsidR="009802A2" w:rsidRPr="006059EF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7.1. </w:t>
      </w:r>
      <w:r w:rsidRPr="006059EF">
        <w:rPr>
          <w:rFonts w:ascii="Arial" w:hAnsi="Arial" w:cs="Arial"/>
          <w:iCs/>
          <w:color w:val="auto"/>
        </w:rPr>
        <w:t xml:space="preserve">Zawody II stopnia </w:t>
      </w:r>
      <w:r w:rsidR="006059EF">
        <w:rPr>
          <w:rFonts w:ascii="Arial" w:hAnsi="Arial" w:cs="Arial"/>
          <w:iCs/>
          <w:color w:val="auto"/>
        </w:rPr>
        <w:t xml:space="preserve">(okręgowe) </w:t>
      </w:r>
      <w:r w:rsidRPr="006059EF">
        <w:rPr>
          <w:rFonts w:ascii="Arial" w:hAnsi="Arial" w:cs="Arial"/>
          <w:iCs/>
          <w:color w:val="auto"/>
        </w:rPr>
        <w:t xml:space="preserve">oraz </w:t>
      </w:r>
      <w:r w:rsidR="006059EF">
        <w:rPr>
          <w:rFonts w:ascii="Arial" w:hAnsi="Arial" w:cs="Arial"/>
          <w:iCs/>
          <w:color w:val="auto"/>
        </w:rPr>
        <w:t>III stopnia (</w:t>
      </w:r>
      <w:r w:rsidRPr="006059EF">
        <w:rPr>
          <w:rFonts w:ascii="Arial" w:hAnsi="Arial" w:cs="Arial"/>
          <w:iCs/>
          <w:color w:val="auto"/>
        </w:rPr>
        <w:t>centralne</w:t>
      </w:r>
      <w:r w:rsidR="006059EF">
        <w:rPr>
          <w:rFonts w:ascii="Arial" w:hAnsi="Arial" w:cs="Arial"/>
          <w:iCs/>
          <w:color w:val="auto"/>
        </w:rPr>
        <w:t>)</w:t>
      </w:r>
      <w:r w:rsidRPr="006059EF">
        <w:rPr>
          <w:rFonts w:ascii="Arial" w:hAnsi="Arial" w:cs="Arial"/>
          <w:iCs/>
          <w:color w:val="auto"/>
        </w:rPr>
        <w:t xml:space="preserve"> są w części ustnej rejestrowane. </w:t>
      </w:r>
    </w:p>
    <w:p w:rsidR="009802A2" w:rsidRPr="006059EF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7.2. </w:t>
      </w:r>
      <w:r w:rsidRPr="006059EF">
        <w:rPr>
          <w:rFonts w:ascii="Arial" w:hAnsi="Arial" w:cs="Arial"/>
          <w:iCs/>
          <w:color w:val="auto"/>
        </w:rPr>
        <w:t xml:space="preserve">Rejestracja odpowiedzi odbywa się za zgodą uczestnika po uprzednim poinformowaniu go. Brak zgody uczestnika nie wyklucza go z udziału w danym etapie, pozbawia jednak możliwości złożenia odwołania od uzyskanej oceny. </w:t>
      </w:r>
    </w:p>
    <w:p w:rsidR="00EF7DEE" w:rsidRPr="006059EF" w:rsidRDefault="009802A2" w:rsidP="006059EF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6059EF">
        <w:rPr>
          <w:rFonts w:ascii="Arial" w:hAnsi="Arial" w:cs="Arial"/>
          <w:color w:val="auto"/>
        </w:rPr>
        <w:t xml:space="preserve">7.3. </w:t>
      </w:r>
      <w:r w:rsidRPr="006059EF">
        <w:rPr>
          <w:rFonts w:ascii="Arial" w:hAnsi="Arial" w:cs="Arial"/>
          <w:iCs/>
          <w:color w:val="auto"/>
        </w:rPr>
        <w:t xml:space="preserve">Zarejestrowane odpowiedzi są przechowywane w siedzibie Komitetu Głównego przez 5 lat od dnia ogłoszenia wyników, po upływie tego czasu są niszczone </w:t>
      </w:r>
    </w:p>
    <w:p w:rsidR="000E4264" w:rsidRDefault="009802A2" w:rsidP="006059EF">
      <w:pPr>
        <w:pStyle w:val="Default"/>
        <w:spacing w:after="240"/>
        <w:jc w:val="both"/>
        <w:rPr>
          <w:rFonts w:ascii="Arial" w:hAnsi="Arial" w:cs="Arial"/>
          <w:iCs/>
          <w:color w:val="auto"/>
        </w:rPr>
      </w:pPr>
      <w:r w:rsidRPr="006059EF">
        <w:rPr>
          <w:rFonts w:ascii="Arial" w:hAnsi="Arial" w:cs="Arial"/>
          <w:color w:val="auto"/>
        </w:rPr>
        <w:lastRenderedPageBreak/>
        <w:t xml:space="preserve">7.4. </w:t>
      </w:r>
      <w:r w:rsidRPr="006059EF">
        <w:rPr>
          <w:rFonts w:ascii="Arial" w:hAnsi="Arial" w:cs="Arial"/>
          <w:iCs/>
          <w:color w:val="auto"/>
        </w:rPr>
        <w:t>Zarejestrowane odpowiedzi mogą być wykorzystane wyłącznie w celu weryfikacji wyników uzyskanych w czasie zawodów dla potrzeb realizacji trybu odwoławczego.</w:t>
      </w:r>
    </w:p>
    <w:p w:rsidR="009802A2" w:rsidRPr="00106248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  <w:sz w:val="6"/>
          <w:szCs w:val="6"/>
        </w:rPr>
      </w:pPr>
      <w:r w:rsidRPr="006059EF">
        <w:rPr>
          <w:rFonts w:ascii="Arial" w:hAnsi="Arial" w:cs="Arial"/>
          <w:iCs/>
          <w:color w:val="auto"/>
        </w:rPr>
        <w:t xml:space="preserve"> </w:t>
      </w:r>
    </w:p>
    <w:p w:rsidR="009802A2" w:rsidRPr="006059EF" w:rsidRDefault="009802A2" w:rsidP="00376BDE">
      <w:pPr>
        <w:pStyle w:val="Default"/>
        <w:spacing w:after="240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7.5. </w:t>
      </w:r>
      <w:r w:rsidRPr="006059EF">
        <w:rPr>
          <w:rFonts w:ascii="Arial" w:hAnsi="Arial" w:cs="Arial"/>
          <w:iCs/>
          <w:color w:val="auto"/>
        </w:rPr>
        <w:t xml:space="preserve">Rejestracja odbywa się poprzez nagranie audio. </w:t>
      </w:r>
    </w:p>
    <w:p w:rsidR="009802A2" w:rsidRDefault="009802A2" w:rsidP="006059EF">
      <w:pPr>
        <w:pStyle w:val="Default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W przypadku gdy nie ma możliwości prowadzenia rejestracji (np. ograniczenia sprzętowe) lub gdy budzi to zbyt wiele emocji, </w:t>
      </w:r>
      <w:r w:rsidR="00EF7DEE" w:rsidRPr="00A81541">
        <w:rPr>
          <w:rFonts w:ascii="Arial" w:hAnsi="Arial" w:cs="Arial"/>
          <w:color w:val="auto"/>
        </w:rPr>
        <w:t xml:space="preserve">wówczas </w:t>
      </w:r>
      <w:r w:rsidRPr="00A81541">
        <w:rPr>
          <w:rFonts w:ascii="Arial" w:hAnsi="Arial" w:cs="Arial"/>
          <w:color w:val="auto"/>
        </w:rPr>
        <w:t xml:space="preserve">do komisji </w:t>
      </w:r>
      <w:r w:rsidR="00EF7DEE" w:rsidRPr="00A81541">
        <w:rPr>
          <w:rFonts w:ascii="Arial" w:hAnsi="Arial" w:cs="Arial"/>
          <w:color w:val="auto"/>
        </w:rPr>
        <w:t xml:space="preserve">wprowadzany jest </w:t>
      </w:r>
      <w:r w:rsidRPr="00A81541">
        <w:rPr>
          <w:rFonts w:ascii="Arial" w:hAnsi="Arial" w:cs="Arial"/>
          <w:color w:val="auto"/>
        </w:rPr>
        <w:t>niezależn</w:t>
      </w:r>
      <w:r w:rsidR="00EF7DEE" w:rsidRPr="00A81541">
        <w:rPr>
          <w:rFonts w:ascii="Arial" w:hAnsi="Arial" w:cs="Arial"/>
          <w:color w:val="auto"/>
        </w:rPr>
        <w:t>y obserwator</w:t>
      </w:r>
      <w:r w:rsidRPr="00A81541">
        <w:rPr>
          <w:rFonts w:ascii="Arial" w:hAnsi="Arial" w:cs="Arial"/>
          <w:color w:val="auto"/>
        </w:rPr>
        <w:t xml:space="preserve"> zewnętrzn</w:t>
      </w:r>
      <w:r w:rsidR="00EF7DEE" w:rsidRPr="00A81541">
        <w:rPr>
          <w:rFonts w:ascii="Arial" w:hAnsi="Arial" w:cs="Arial"/>
          <w:color w:val="auto"/>
        </w:rPr>
        <w:t>y</w:t>
      </w:r>
      <w:r w:rsidRPr="00A81541">
        <w:rPr>
          <w:rFonts w:ascii="Arial" w:hAnsi="Arial" w:cs="Arial"/>
          <w:color w:val="auto"/>
        </w:rPr>
        <w:t>, który na protokole/karcie odpowiedzi potwierdz</w:t>
      </w:r>
      <w:r w:rsidR="00EF7DEE" w:rsidRPr="00A81541">
        <w:rPr>
          <w:rFonts w:ascii="Arial" w:hAnsi="Arial" w:cs="Arial"/>
          <w:color w:val="auto"/>
        </w:rPr>
        <w:t>a</w:t>
      </w:r>
      <w:r w:rsidRPr="00A81541">
        <w:rPr>
          <w:rFonts w:ascii="Arial" w:hAnsi="Arial" w:cs="Arial"/>
          <w:color w:val="auto"/>
        </w:rPr>
        <w:t xml:space="preserve"> prawidłowość przeprowadzenia zawodów i – w sytuacji gdy nie zgadza się z oceną komisji – wprowadz</w:t>
      </w:r>
      <w:r w:rsidR="00AF5610" w:rsidRPr="00A81541">
        <w:rPr>
          <w:rFonts w:ascii="Arial" w:hAnsi="Arial" w:cs="Arial"/>
          <w:color w:val="auto"/>
        </w:rPr>
        <w:t>a</w:t>
      </w:r>
      <w:r w:rsidRPr="00A81541">
        <w:rPr>
          <w:rFonts w:ascii="Arial" w:hAnsi="Arial" w:cs="Arial"/>
          <w:color w:val="auto"/>
        </w:rPr>
        <w:t xml:space="preserve"> ewentualne uwagi dotyczące oceny uczestnika. </w:t>
      </w:r>
    </w:p>
    <w:p w:rsidR="00620E12" w:rsidRPr="00A81541" w:rsidRDefault="00620E12" w:rsidP="006059EF">
      <w:pPr>
        <w:pStyle w:val="Default"/>
        <w:jc w:val="both"/>
        <w:rPr>
          <w:rFonts w:ascii="Arial" w:hAnsi="Arial" w:cs="Arial"/>
          <w:color w:val="auto"/>
        </w:rPr>
      </w:pPr>
    </w:p>
    <w:p w:rsidR="00AF5610" w:rsidRPr="00106248" w:rsidRDefault="00AF5610" w:rsidP="009802A2">
      <w:pPr>
        <w:pStyle w:val="Default"/>
        <w:rPr>
          <w:rFonts w:ascii="Arial" w:hAnsi="Arial" w:cs="Arial"/>
          <w:color w:val="auto"/>
          <w:sz w:val="8"/>
          <w:szCs w:val="8"/>
        </w:rPr>
      </w:pPr>
    </w:p>
    <w:p w:rsidR="009802A2" w:rsidRPr="00A81541" w:rsidRDefault="009802A2" w:rsidP="00376BDE">
      <w:pPr>
        <w:pStyle w:val="Default"/>
        <w:spacing w:after="240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b/>
          <w:bCs/>
          <w:i/>
          <w:iCs/>
          <w:color w:val="auto"/>
        </w:rPr>
        <w:t xml:space="preserve">Rozdział III – Uprawnienia i nagrody </w:t>
      </w:r>
    </w:p>
    <w:p w:rsidR="009802A2" w:rsidRPr="0008599E" w:rsidRDefault="009802A2" w:rsidP="00376BDE">
      <w:pPr>
        <w:pStyle w:val="Default"/>
        <w:spacing w:after="240"/>
        <w:rPr>
          <w:rFonts w:ascii="Arial" w:hAnsi="Arial" w:cs="Arial"/>
          <w:color w:val="auto"/>
        </w:rPr>
      </w:pPr>
      <w:r w:rsidRPr="0008599E">
        <w:rPr>
          <w:rFonts w:ascii="Arial" w:hAnsi="Arial" w:cs="Arial"/>
          <w:iCs/>
          <w:color w:val="auto"/>
        </w:rPr>
        <w:t>§ 8</w:t>
      </w:r>
      <w:r w:rsidRPr="0008599E">
        <w:rPr>
          <w:rFonts w:ascii="Arial" w:hAnsi="Arial" w:cs="Arial"/>
          <w:color w:val="auto"/>
        </w:rPr>
        <w:t xml:space="preserve">. </w:t>
      </w:r>
      <w:r w:rsidRPr="0008599E">
        <w:rPr>
          <w:rFonts w:ascii="Arial" w:hAnsi="Arial" w:cs="Arial"/>
          <w:iCs/>
          <w:color w:val="auto"/>
        </w:rPr>
        <w:t xml:space="preserve">Nagrody i uprawnienia </w:t>
      </w:r>
    </w:p>
    <w:p w:rsidR="009802A2" w:rsidRPr="006059EF" w:rsidRDefault="009802A2" w:rsidP="00423F48">
      <w:pPr>
        <w:pStyle w:val="Default"/>
        <w:spacing w:after="240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8.1. </w:t>
      </w:r>
      <w:r w:rsidRPr="006059EF">
        <w:rPr>
          <w:rFonts w:ascii="Arial" w:hAnsi="Arial" w:cs="Arial"/>
          <w:iCs/>
          <w:color w:val="auto"/>
        </w:rPr>
        <w:t>W kl</w:t>
      </w:r>
      <w:r w:rsidR="00373C54">
        <w:rPr>
          <w:rFonts w:ascii="Arial" w:hAnsi="Arial" w:cs="Arial"/>
          <w:iCs/>
          <w:color w:val="auto"/>
        </w:rPr>
        <w:t>asyfikacji wyników uczestników O</w:t>
      </w:r>
      <w:r w:rsidRPr="006059EF">
        <w:rPr>
          <w:rFonts w:ascii="Arial" w:hAnsi="Arial" w:cs="Arial"/>
          <w:iCs/>
          <w:color w:val="auto"/>
        </w:rPr>
        <w:t>limpiady stos</w:t>
      </w:r>
      <w:r w:rsidR="00373C54">
        <w:rPr>
          <w:rFonts w:ascii="Arial" w:hAnsi="Arial" w:cs="Arial"/>
          <w:iCs/>
          <w:color w:val="auto"/>
        </w:rPr>
        <w:t>uje się następujące terminy</w:t>
      </w:r>
      <w:r w:rsidR="00AF5610" w:rsidRPr="006059EF">
        <w:rPr>
          <w:rFonts w:ascii="Arial" w:hAnsi="Arial" w:cs="Arial"/>
          <w:color w:val="auto"/>
        </w:rPr>
        <w:t xml:space="preserve">: </w:t>
      </w:r>
    </w:p>
    <w:p w:rsidR="009802A2" w:rsidRPr="00A81541" w:rsidRDefault="00373C54" w:rsidP="00373C54">
      <w:pPr>
        <w:pStyle w:val="Default"/>
        <w:spacing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– </w:t>
      </w:r>
      <w:r w:rsidR="009802A2" w:rsidRPr="00A81541">
        <w:rPr>
          <w:rFonts w:ascii="Arial" w:hAnsi="Arial" w:cs="Arial"/>
          <w:b/>
          <w:bCs/>
          <w:i/>
          <w:iCs/>
          <w:color w:val="auto"/>
        </w:rPr>
        <w:t xml:space="preserve">finalista </w:t>
      </w:r>
      <w:r w:rsidR="009802A2" w:rsidRPr="00A81541">
        <w:rPr>
          <w:rFonts w:ascii="Arial" w:hAnsi="Arial" w:cs="Arial"/>
          <w:color w:val="auto"/>
        </w:rPr>
        <w:t xml:space="preserve">to uczestnik zawodów III stopnia, który uzyskał co najmniej </w:t>
      </w:r>
      <w:r>
        <w:rPr>
          <w:rFonts w:ascii="Arial" w:hAnsi="Arial" w:cs="Arial"/>
          <w:color w:val="auto"/>
        </w:rPr>
        <w:br/>
      </w:r>
      <w:r w:rsidR="009802A2" w:rsidRPr="00A81541">
        <w:rPr>
          <w:rFonts w:ascii="Arial" w:hAnsi="Arial" w:cs="Arial"/>
          <w:color w:val="auto"/>
        </w:rPr>
        <w:t>50% możliwych do zdobyc</w:t>
      </w:r>
      <w:r>
        <w:rPr>
          <w:rFonts w:ascii="Arial" w:hAnsi="Arial" w:cs="Arial"/>
          <w:color w:val="auto"/>
        </w:rPr>
        <w:t>ia na etapie centralnym punktów;</w:t>
      </w:r>
    </w:p>
    <w:p w:rsidR="009802A2" w:rsidRPr="00A81541" w:rsidRDefault="00373C54" w:rsidP="009802A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– </w:t>
      </w:r>
      <w:r w:rsidR="009802A2" w:rsidRPr="00A81541">
        <w:rPr>
          <w:rFonts w:ascii="Arial" w:hAnsi="Arial" w:cs="Arial"/>
          <w:b/>
          <w:bCs/>
          <w:i/>
          <w:iCs/>
          <w:color w:val="auto"/>
        </w:rPr>
        <w:t xml:space="preserve">laureaci </w:t>
      </w:r>
      <w:r w:rsidR="009802A2" w:rsidRPr="00A81541">
        <w:rPr>
          <w:rFonts w:ascii="Arial" w:hAnsi="Arial" w:cs="Arial"/>
          <w:color w:val="auto"/>
        </w:rPr>
        <w:t xml:space="preserve">to </w:t>
      </w:r>
      <w:r w:rsidR="009802A2" w:rsidRPr="00A81541">
        <w:rPr>
          <w:rFonts w:ascii="Arial" w:hAnsi="Arial" w:cs="Arial"/>
          <w:b/>
          <w:bCs/>
          <w:color w:val="auto"/>
        </w:rPr>
        <w:t xml:space="preserve">10%-20% </w:t>
      </w:r>
      <w:r w:rsidR="009802A2" w:rsidRPr="00A81541">
        <w:rPr>
          <w:rFonts w:ascii="Arial" w:hAnsi="Arial" w:cs="Arial"/>
          <w:color w:val="auto"/>
        </w:rPr>
        <w:t>najl</w:t>
      </w:r>
      <w:r w:rsidR="006059EF">
        <w:rPr>
          <w:rFonts w:ascii="Arial" w:hAnsi="Arial" w:cs="Arial"/>
          <w:color w:val="auto"/>
        </w:rPr>
        <w:t>epszych spośród finalistów.</w:t>
      </w:r>
    </w:p>
    <w:p w:rsidR="009802A2" w:rsidRPr="00A81541" w:rsidRDefault="009802A2" w:rsidP="009802A2">
      <w:pPr>
        <w:pStyle w:val="Default"/>
        <w:rPr>
          <w:rFonts w:ascii="Arial" w:hAnsi="Arial" w:cs="Arial"/>
          <w:color w:val="auto"/>
        </w:rPr>
      </w:pPr>
    </w:p>
    <w:p w:rsidR="009802A2" w:rsidRPr="006059EF" w:rsidRDefault="00BB655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BB6552">
        <w:rPr>
          <w:rFonts w:ascii="Arial" w:hAnsi="Arial" w:cs="Arial"/>
          <w:color w:val="auto"/>
        </w:rPr>
        <w:t>Wynik poniżej 7</w:t>
      </w:r>
      <w:r w:rsidR="009802A2" w:rsidRPr="00BB6552">
        <w:rPr>
          <w:rFonts w:ascii="Arial" w:hAnsi="Arial" w:cs="Arial"/>
          <w:color w:val="auto"/>
        </w:rPr>
        <w:t>0% możliwych do zdobycia punktów</w:t>
      </w:r>
      <w:r w:rsidR="0044764C">
        <w:rPr>
          <w:rFonts w:ascii="Arial" w:hAnsi="Arial" w:cs="Arial"/>
          <w:color w:val="auto"/>
        </w:rPr>
        <w:t xml:space="preserve"> w zawodach I stopnia (szkolnych) i zawodach II stopnia (okręgowych)</w:t>
      </w:r>
      <w:r w:rsidR="009802A2" w:rsidRPr="00BB6552">
        <w:rPr>
          <w:rFonts w:ascii="Arial" w:hAnsi="Arial" w:cs="Arial"/>
          <w:color w:val="auto"/>
        </w:rPr>
        <w:t xml:space="preserve"> eliminuje danego uczestnika </w:t>
      </w:r>
      <w:r w:rsidR="00373C54">
        <w:rPr>
          <w:rFonts w:ascii="Arial" w:hAnsi="Arial" w:cs="Arial"/>
          <w:color w:val="auto"/>
        </w:rPr>
        <w:br/>
      </w:r>
      <w:r w:rsidR="0044764C">
        <w:rPr>
          <w:rFonts w:ascii="Arial" w:hAnsi="Arial" w:cs="Arial"/>
          <w:color w:val="auto"/>
        </w:rPr>
        <w:t>z zawodów wyższego stopnia. W</w:t>
      </w:r>
      <w:r w:rsidR="009802A2" w:rsidRPr="00BB6552">
        <w:rPr>
          <w:rFonts w:ascii="Arial" w:hAnsi="Arial" w:cs="Arial"/>
          <w:color w:val="auto"/>
        </w:rPr>
        <w:t xml:space="preserve"> przypadku zawodów centralnych</w:t>
      </w:r>
      <w:r w:rsidR="0044764C">
        <w:rPr>
          <w:rFonts w:ascii="Arial" w:hAnsi="Arial" w:cs="Arial"/>
          <w:color w:val="auto"/>
        </w:rPr>
        <w:t xml:space="preserve">, zawodnikowi, który uzyskał wynik poniżej 50% </w:t>
      </w:r>
      <w:r w:rsidR="0044764C" w:rsidRPr="0044764C">
        <w:rPr>
          <w:rFonts w:ascii="Arial" w:hAnsi="Arial" w:cs="Arial"/>
          <w:color w:val="auto"/>
        </w:rPr>
        <w:t xml:space="preserve">możliwych do zdobycia na </w:t>
      </w:r>
      <w:r w:rsidR="0044764C">
        <w:rPr>
          <w:rFonts w:ascii="Arial" w:hAnsi="Arial" w:cs="Arial"/>
          <w:color w:val="auto"/>
        </w:rPr>
        <w:t xml:space="preserve">tym etapie </w:t>
      </w:r>
      <w:r w:rsidR="0044764C" w:rsidRPr="0044764C">
        <w:rPr>
          <w:rFonts w:ascii="Arial" w:hAnsi="Arial" w:cs="Arial"/>
          <w:color w:val="auto"/>
        </w:rPr>
        <w:t>punktów</w:t>
      </w:r>
      <w:r w:rsidR="0044764C">
        <w:rPr>
          <w:rFonts w:ascii="Arial" w:hAnsi="Arial" w:cs="Arial"/>
          <w:color w:val="auto"/>
        </w:rPr>
        <w:t xml:space="preserve">, </w:t>
      </w:r>
      <w:r w:rsidR="009802A2" w:rsidRPr="00BB6552">
        <w:rPr>
          <w:rFonts w:ascii="Arial" w:hAnsi="Arial" w:cs="Arial"/>
          <w:color w:val="auto"/>
        </w:rPr>
        <w:t xml:space="preserve">nie można nadać </w:t>
      </w:r>
      <w:r w:rsidR="009802A2" w:rsidRPr="006059EF">
        <w:rPr>
          <w:rFonts w:ascii="Arial" w:hAnsi="Arial" w:cs="Arial"/>
          <w:color w:val="auto"/>
        </w:rPr>
        <w:t xml:space="preserve">tytułu laureata ani finalisty. Zostaje on </w:t>
      </w:r>
      <w:r w:rsidR="009802A2" w:rsidRPr="006059EF">
        <w:rPr>
          <w:rFonts w:ascii="Arial" w:hAnsi="Arial" w:cs="Arial"/>
          <w:bCs/>
          <w:color w:val="auto"/>
        </w:rPr>
        <w:t>uczestnikiem III etapu</w:t>
      </w:r>
      <w:r w:rsidR="009802A2" w:rsidRPr="006059EF">
        <w:rPr>
          <w:rFonts w:ascii="Arial" w:hAnsi="Arial" w:cs="Arial"/>
          <w:color w:val="auto"/>
        </w:rPr>
        <w:t xml:space="preserve">. </w:t>
      </w:r>
    </w:p>
    <w:p w:rsidR="009802A2" w:rsidRPr="00A81541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color w:val="auto"/>
        </w:rPr>
        <w:t xml:space="preserve">Listę uczestników zawodów III stopnia (centralnych) ustala Komitet Główny na podstawie rankingu wyników zawodów okręgowych. Do zawodów tych Komitet Główny kwalifikuje </w:t>
      </w:r>
      <w:r w:rsidR="009E7723" w:rsidRPr="00A81541">
        <w:rPr>
          <w:rFonts w:ascii="Arial" w:hAnsi="Arial" w:cs="Arial"/>
          <w:color w:val="auto"/>
        </w:rPr>
        <w:t xml:space="preserve">tych </w:t>
      </w:r>
      <w:r w:rsidRPr="00A81541">
        <w:rPr>
          <w:rFonts w:ascii="Arial" w:hAnsi="Arial" w:cs="Arial"/>
          <w:color w:val="auto"/>
        </w:rPr>
        <w:t xml:space="preserve">zawodników, którzy uzyskali </w:t>
      </w:r>
      <w:r w:rsidR="009E7723" w:rsidRPr="00A81541">
        <w:rPr>
          <w:rFonts w:ascii="Arial" w:hAnsi="Arial" w:cs="Arial"/>
          <w:color w:val="auto"/>
        </w:rPr>
        <w:t>co najmniej 7</w:t>
      </w:r>
      <w:r w:rsidRPr="00A81541">
        <w:rPr>
          <w:rFonts w:ascii="Arial" w:hAnsi="Arial" w:cs="Arial"/>
          <w:color w:val="auto"/>
        </w:rPr>
        <w:t xml:space="preserve">0% punktów możliwych do zdobycia podczas zawodów II stopnia. </w:t>
      </w:r>
    </w:p>
    <w:p w:rsidR="009802A2" w:rsidRPr="006059EF" w:rsidRDefault="009802A2" w:rsidP="006059EF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059EF">
        <w:rPr>
          <w:rFonts w:ascii="Arial" w:hAnsi="Arial" w:cs="Arial"/>
          <w:color w:val="auto"/>
        </w:rPr>
        <w:t xml:space="preserve">8.2. </w:t>
      </w:r>
      <w:r w:rsidRPr="006059EF">
        <w:rPr>
          <w:rFonts w:ascii="Arial" w:hAnsi="Arial" w:cs="Arial"/>
          <w:iCs/>
          <w:color w:val="auto"/>
        </w:rPr>
        <w:t xml:space="preserve">Uprawnienia laureatów i finalistów określa rozporządzenie Ministra Edukacji Narodowej z dnia 30 kwietnia 2007 r. w sprawie warunków i sposobu oceniania, klasyfikowania i promowania uczniów i słuchaczy oraz przeprowadzania sprawdzianów i egzaminów w szkołach publicznych (Dz. U. Nr 83, poz. 562, </w:t>
      </w:r>
      <w:r w:rsidR="006E4697">
        <w:rPr>
          <w:rFonts w:ascii="Arial" w:hAnsi="Arial" w:cs="Arial"/>
          <w:iCs/>
          <w:color w:val="auto"/>
        </w:rPr>
        <w:br/>
      </w:r>
      <w:r w:rsidRPr="006059EF">
        <w:rPr>
          <w:rFonts w:ascii="Arial" w:hAnsi="Arial" w:cs="Arial"/>
          <w:iCs/>
          <w:color w:val="auto"/>
        </w:rPr>
        <w:t xml:space="preserve">z późn.zm.) </w:t>
      </w:r>
    </w:p>
    <w:p w:rsidR="009802A2" w:rsidRPr="006E4697" w:rsidRDefault="009802A2" w:rsidP="006E4697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6E4697">
        <w:rPr>
          <w:rFonts w:ascii="Arial" w:hAnsi="Arial" w:cs="Arial"/>
          <w:color w:val="auto"/>
        </w:rPr>
        <w:t xml:space="preserve">8.3. </w:t>
      </w:r>
      <w:r w:rsidRPr="006E4697">
        <w:rPr>
          <w:rFonts w:ascii="Arial" w:hAnsi="Arial" w:cs="Arial"/>
          <w:iCs/>
          <w:color w:val="auto"/>
        </w:rPr>
        <w:t xml:space="preserve">Potwierdzeniem uzyskania uprawnień oraz statusu laureata jest zaświadczenie, którego wzór stanowi załącznik do rozporządzenia Ministra Edukacji Narodowej </w:t>
      </w:r>
      <w:r w:rsidR="006E4697">
        <w:rPr>
          <w:rFonts w:ascii="Arial" w:hAnsi="Arial" w:cs="Arial"/>
          <w:iCs/>
          <w:color w:val="auto"/>
        </w:rPr>
        <w:br/>
      </w:r>
      <w:r w:rsidRPr="006E4697">
        <w:rPr>
          <w:rFonts w:ascii="Arial" w:hAnsi="Arial" w:cs="Arial"/>
          <w:iCs/>
          <w:color w:val="auto"/>
        </w:rPr>
        <w:t>i Sportu z dnia 29 stycznia 2002 r. w sprawie organizacji oraz sposobu przeprowadzania konkursów, turniejów i olimpiad (Dz. U</w:t>
      </w:r>
      <w:r w:rsidR="00373C54">
        <w:rPr>
          <w:rFonts w:ascii="Arial" w:hAnsi="Arial" w:cs="Arial"/>
          <w:iCs/>
          <w:color w:val="auto"/>
        </w:rPr>
        <w:t xml:space="preserve">. Nr 13, poz. 125, z </w:t>
      </w:r>
      <w:proofErr w:type="spellStart"/>
      <w:r w:rsidR="00373C54">
        <w:rPr>
          <w:rFonts w:ascii="Arial" w:hAnsi="Arial" w:cs="Arial"/>
          <w:iCs/>
          <w:color w:val="auto"/>
        </w:rPr>
        <w:t>późn</w:t>
      </w:r>
      <w:proofErr w:type="spellEnd"/>
      <w:r w:rsidR="00373C54">
        <w:rPr>
          <w:rFonts w:ascii="Arial" w:hAnsi="Arial" w:cs="Arial"/>
          <w:iCs/>
          <w:color w:val="auto"/>
        </w:rPr>
        <w:t>. zm.)</w:t>
      </w:r>
    </w:p>
    <w:p w:rsidR="009802A2" w:rsidRPr="006E4697" w:rsidRDefault="009802A2" w:rsidP="00FE5D92">
      <w:pPr>
        <w:pStyle w:val="Default"/>
        <w:spacing w:after="240"/>
        <w:rPr>
          <w:rFonts w:ascii="Arial" w:hAnsi="Arial" w:cs="Arial"/>
          <w:iCs/>
          <w:color w:val="auto"/>
        </w:rPr>
      </w:pPr>
      <w:r w:rsidRPr="006E4697">
        <w:rPr>
          <w:rFonts w:ascii="Arial" w:hAnsi="Arial" w:cs="Arial"/>
          <w:color w:val="auto"/>
        </w:rPr>
        <w:t xml:space="preserve">8.4. </w:t>
      </w:r>
      <w:r w:rsidR="00620E12">
        <w:rPr>
          <w:rFonts w:ascii="Arial" w:hAnsi="Arial" w:cs="Arial"/>
          <w:iCs/>
          <w:color w:val="auto"/>
        </w:rPr>
        <w:t>Laureatom O</w:t>
      </w:r>
      <w:r w:rsidRPr="006E4697">
        <w:rPr>
          <w:rFonts w:ascii="Arial" w:hAnsi="Arial" w:cs="Arial"/>
          <w:iCs/>
          <w:color w:val="auto"/>
        </w:rPr>
        <w:t>l</w:t>
      </w:r>
      <w:r w:rsidR="00AB10AE">
        <w:rPr>
          <w:rFonts w:ascii="Arial" w:hAnsi="Arial" w:cs="Arial"/>
          <w:iCs/>
          <w:color w:val="auto"/>
        </w:rPr>
        <w:t xml:space="preserve">impiady przysługują </w:t>
      </w:r>
      <w:r w:rsidRPr="006E4697">
        <w:rPr>
          <w:rFonts w:ascii="Arial" w:hAnsi="Arial" w:cs="Arial"/>
          <w:iCs/>
          <w:color w:val="auto"/>
        </w:rPr>
        <w:t>nagrody</w:t>
      </w:r>
      <w:r w:rsidR="00AB10AE">
        <w:rPr>
          <w:rFonts w:ascii="Arial" w:hAnsi="Arial" w:cs="Arial"/>
          <w:iCs/>
          <w:color w:val="auto"/>
        </w:rPr>
        <w:t xml:space="preserve"> zagwarantowane przez Organizatora.</w:t>
      </w:r>
    </w:p>
    <w:p w:rsidR="00477588" w:rsidRDefault="009802A2" w:rsidP="00376BDE">
      <w:pPr>
        <w:pStyle w:val="Default"/>
        <w:spacing w:after="240"/>
        <w:rPr>
          <w:rFonts w:ascii="Arial" w:hAnsi="Arial" w:cs="Arial"/>
          <w:iCs/>
          <w:color w:val="auto"/>
        </w:rPr>
      </w:pPr>
      <w:r w:rsidRPr="0008599E">
        <w:rPr>
          <w:rFonts w:ascii="Arial" w:hAnsi="Arial" w:cs="Arial"/>
          <w:color w:val="auto"/>
        </w:rPr>
        <w:t xml:space="preserve">8.5. </w:t>
      </w:r>
      <w:r w:rsidR="00620E12">
        <w:rPr>
          <w:rFonts w:ascii="Arial" w:hAnsi="Arial" w:cs="Arial"/>
          <w:iCs/>
          <w:color w:val="auto"/>
        </w:rPr>
        <w:t>Finalistom O</w:t>
      </w:r>
      <w:r w:rsidRPr="0008599E">
        <w:rPr>
          <w:rFonts w:ascii="Arial" w:hAnsi="Arial" w:cs="Arial"/>
          <w:iCs/>
          <w:color w:val="auto"/>
        </w:rPr>
        <w:t xml:space="preserve">limpiady przysługują </w:t>
      </w:r>
      <w:r w:rsidR="00AB10AE" w:rsidRPr="006E4697">
        <w:rPr>
          <w:rFonts w:ascii="Arial" w:hAnsi="Arial" w:cs="Arial"/>
          <w:iCs/>
          <w:color w:val="auto"/>
        </w:rPr>
        <w:t>nagrody</w:t>
      </w:r>
      <w:r w:rsidR="00AB10AE">
        <w:rPr>
          <w:rFonts w:ascii="Arial" w:hAnsi="Arial" w:cs="Arial"/>
          <w:iCs/>
          <w:color w:val="auto"/>
        </w:rPr>
        <w:t xml:space="preserve"> zagwarantowane przez Organizatora.</w:t>
      </w:r>
    </w:p>
    <w:p w:rsidR="00106248" w:rsidRPr="00106248" w:rsidRDefault="00106248" w:rsidP="00376BDE">
      <w:pPr>
        <w:pStyle w:val="Default"/>
        <w:spacing w:after="240"/>
        <w:rPr>
          <w:rFonts w:ascii="Arial" w:hAnsi="Arial" w:cs="Arial"/>
          <w:iCs/>
          <w:color w:val="auto"/>
          <w:sz w:val="2"/>
          <w:szCs w:val="2"/>
        </w:rPr>
      </w:pPr>
    </w:p>
    <w:p w:rsidR="009802A2" w:rsidRPr="00A81541" w:rsidRDefault="009802A2" w:rsidP="00376BDE">
      <w:pPr>
        <w:pStyle w:val="Default"/>
        <w:spacing w:after="240"/>
        <w:rPr>
          <w:rFonts w:ascii="Arial" w:hAnsi="Arial" w:cs="Arial"/>
          <w:color w:val="auto"/>
        </w:rPr>
      </w:pPr>
      <w:r w:rsidRPr="00A81541">
        <w:rPr>
          <w:rFonts w:ascii="Arial" w:hAnsi="Arial" w:cs="Arial"/>
          <w:b/>
          <w:bCs/>
          <w:i/>
          <w:iCs/>
          <w:color w:val="auto"/>
        </w:rPr>
        <w:lastRenderedPageBreak/>
        <w:t xml:space="preserve">Rozdział </w:t>
      </w:r>
      <w:r w:rsidR="009053C4" w:rsidRPr="00A81541">
        <w:rPr>
          <w:rFonts w:ascii="Arial" w:hAnsi="Arial" w:cs="Arial"/>
          <w:b/>
          <w:bCs/>
          <w:i/>
          <w:iCs/>
          <w:color w:val="auto"/>
        </w:rPr>
        <w:t>I</w:t>
      </w:r>
      <w:r w:rsidRPr="00A81541">
        <w:rPr>
          <w:rFonts w:ascii="Arial" w:hAnsi="Arial" w:cs="Arial"/>
          <w:b/>
          <w:bCs/>
          <w:i/>
          <w:iCs/>
          <w:color w:val="auto"/>
        </w:rPr>
        <w:t xml:space="preserve">V – Postanowienia końcowe </w:t>
      </w:r>
    </w:p>
    <w:p w:rsidR="009802A2" w:rsidRPr="0008599E" w:rsidRDefault="0008599E" w:rsidP="00376BDE">
      <w:pPr>
        <w:pStyle w:val="Default"/>
        <w:spacing w:after="240"/>
        <w:rPr>
          <w:rFonts w:ascii="Arial" w:hAnsi="Arial" w:cs="Arial"/>
          <w:color w:val="auto"/>
        </w:rPr>
      </w:pPr>
      <w:r w:rsidRPr="0008599E">
        <w:rPr>
          <w:rFonts w:ascii="Arial" w:hAnsi="Arial" w:cs="Arial"/>
          <w:iCs/>
          <w:color w:val="auto"/>
        </w:rPr>
        <w:t>§ 9</w:t>
      </w:r>
      <w:r w:rsidR="009802A2" w:rsidRPr="0008599E">
        <w:rPr>
          <w:rFonts w:ascii="Arial" w:hAnsi="Arial" w:cs="Arial"/>
          <w:iCs/>
          <w:color w:val="auto"/>
        </w:rPr>
        <w:t xml:space="preserve"> Postanowienia końcowe </w:t>
      </w:r>
    </w:p>
    <w:p w:rsidR="0054336E" w:rsidRPr="006E4697" w:rsidRDefault="0008599E" w:rsidP="00620E1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802A2" w:rsidRPr="006E4697">
        <w:rPr>
          <w:rFonts w:ascii="Arial" w:hAnsi="Arial" w:cs="Arial"/>
        </w:rPr>
        <w:t xml:space="preserve">.1. </w:t>
      </w:r>
      <w:r w:rsidR="009802A2" w:rsidRPr="006E4697">
        <w:rPr>
          <w:rFonts w:ascii="Arial" w:hAnsi="Arial" w:cs="Arial"/>
          <w:iCs/>
        </w:rPr>
        <w:t>Decyzje w sprawach nieobjętych powyższym regulaminem podejmuje Komitet Główny w porozumieniu z</w:t>
      </w:r>
      <w:r w:rsidR="00477588">
        <w:rPr>
          <w:rFonts w:ascii="Arial" w:hAnsi="Arial" w:cs="Arial"/>
          <w:iCs/>
        </w:rPr>
        <w:t xml:space="preserve"> Dyrektorami szkół</w:t>
      </w:r>
      <w:r w:rsidR="009053C4" w:rsidRPr="006E4697">
        <w:rPr>
          <w:rFonts w:ascii="Arial" w:hAnsi="Arial" w:cs="Arial"/>
          <w:iCs/>
        </w:rPr>
        <w:t>, w których prowadzone jest nauczanie języka białoruskiego</w:t>
      </w:r>
      <w:r w:rsidR="009802A2" w:rsidRPr="006E4697">
        <w:rPr>
          <w:rFonts w:ascii="Arial" w:hAnsi="Arial" w:cs="Arial"/>
          <w:iCs/>
        </w:rPr>
        <w:t>.</w:t>
      </w:r>
    </w:p>
    <w:sectPr w:rsidR="0054336E" w:rsidRPr="006E46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AD" w:rsidRDefault="002F22AD" w:rsidP="003A75A5">
      <w:pPr>
        <w:spacing w:after="0" w:line="240" w:lineRule="auto"/>
      </w:pPr>
      <w:r>
        <w:separator/>
      </w:r>
    </w:p>
  </w:endnote>
  <w:endnote w:type="continuationSeparator" w:id="0">
    <w:p w:rsidR="002F22AD" w:rsidRDefault="002F22AD" w:rsidP="003A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21681"/>
      <w:docPartObj>
        <w:docPartGallery w:val="Page Numbers (Bottom of Page)"/>
        <w:docPartUnique/>
      </w:docPartObj>
    </w:sdtPr>
    <w:sdtEndPr/>
    <w:sdtContent>
      <w:p w:rsidR="003A75A5" w:rsidRDefault="003A7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B7">
          <w:rPr>
            <w:noProof/>
          </w:rPr>
          <w:t>7</w:t>
        </w:r>
        <w:r>
          <w:fldChar w:fldCharType="end"/>
        </w:r>
      </w:p>
    </w:sdtContent>
  </w:sdt>
  <w:p w:rsidR="003A75A5" w:rsidRDefault="003A7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AD" w:rsidRDefault="002F22AD" w:rsidP="003A75A5">
      <w:pPr>
        <w:spacing w:after="0" w:line="240" w:lineRule="auto"/>
      </w:pPr>
      <w:r>
        <w:separator/>
      </w:r>
    </w:p>
  </w:footnote>
  <w:footnote w:type="continuationSeparator" w:id="0">
    <w:p w:rsidR="002F22AD" w:rsidRDefault="002F22AD" w:rsidP="003A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5F237"/>
    <w:multiLevelType w:val="hybridMultilevel"/>
    <w:tmpl w:val="0FCA3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89FE50"/>
    <w:multiLevelType w:val="hybridMultilevel"/>
    <w:tmpl w:val="D6B92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6E3BD9"/>
    <w:multiLevelType w:val="hybridMultilevel"/>
    <w:tmpl w:val="D96AD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F4EAC7"/>
    <w:multiLevelType w:val="hybridMultilevel"/>
    <w:tmpl w:val="D4C3C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DF84C5"/>
    <w:multiLevelType w:val="hybridMultilevel"/>
    <w:tmpl w:val="E7515D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5027A9"/>
    <w:multiLevelType w:val="hybridMultilevel"/>
    <w:tmpl w:val="82CE9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2571"/>
    <w:multiLevelType w:val="multilevel"/>
    <w:tmpl w:val="41802AD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1BA416D0"/>
    <w:multiLevelType w:val="hybridMultilevel"/>
    <w:tmpl w:val="E4ECC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F0956"/>
    <w:multiLevelType w:val="hybridMultilevel"/>
    <w:tmpl w:val="BA92078C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6D204EE"/>
    <w:multiLevelType w:val="hybridMultilevel"/>
    <w:tmpl w:val="E8E2A70E"/>
    <w:lvl w:ilvl="0" w:tplc="578859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72E8F"/>
    <w:multiLevelType w:val="hybridMultilevel"/>
    <w:tmpl w:val="4A1D9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F93384"/>
    <w:multiLevelType w:val="hybridMultilevel"/>
    <w:tmpl w:val="3F08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E7376"/>
    <w:multiLevelType w:val="hybridMultilevel"/>
    <w:tmpl w:val="75D6175E"/>
    <w:lvl w:ilvl="0" w:tplc="B9B621E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38"/>
    <w:multiLevelType w:val="hybridMultilevel"/>
    <w:tmpl w:val="0712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113B5"/>
    <w:multiLevelType w:val="hybridMultilevel"/>
    <w:tmpl w:val="691A82A4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E2015F5"/>
    <w:multiLevelType w:val="hybridMultilevel"/>
    <w:tmpl w:val="F3E4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D67D0"/>
    <w:multiLevelType w:val="hybridMultilevel"/>
    <w:tmpl w:val="E250C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72AA7"/>
    <w:multiLevelType w:val="hybridMultilevel"/>
    <w:tmpl w:val="A6653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E073D2"/>
    <w:multiLevelType w:val="hybridMultilevel"/>
    <w:tmpl w:val="3BF6D7D2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EA25D21"/>
    <w:multiLevelType w:val="hybridMultilevel"/>
    <w:tmpl w:val="665A1A0E"/>
    <w:lvl w:ilvl="0" w:tplc="F0602D1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07497"/>
    <w:multiLevelType w:val="hybridMultilevel"/>
    <w:tmpl w:val="4A42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173A8"/>
    <w:multiLevelType w:val="hybridMultilevel"/>
    <w:tmpl w:val="96165338"/>
    <w:lvl w:ilvl="0" w:tplc="F1947C1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65D9C"/>
    <w:multiLevelType w:val="hybridMultilevel"/>
    <w:tmpl w:val="DD6644F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77A10EA"/>
    <w:multiLevelType w:val="hybridMultilevel"/>
    <w:tmpl w:val="38F6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8495F"/>
    <w:multiLevelType w:val="hybridMultilevel"/>
    <w:tmpl w:val="E2BF2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55719D"/>
    <w:multiLevelType w:val="hybridMultilevel"/>
    <w:tmpl w:val="55180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9145B"/>
    <w:multiLevelType w:val="hybridMultilevel"/>
    <w:tmpl w:val="B5FAE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44D42"/>
    <w:multiLevelType w:val="hybridMultilevel"/>
    <w:tmpl w:val="47F4CA82"/>
    <w:lvl w:ilvl="0" w:tplc="0415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D59562B"/>
    <w:multiLevelType w:val="hybridMultilevel"/>
    <w:tmpl w:val="F6983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0"/>
  </w:num>
  <w:num w:numId="5">
    <w:abstractNumId w:val="17"/>
  </w:num>
  <w:num w:numId="6">
    <w:abstractNumId w:val="3"/>
  </w:num>
  <w:num w:numId="7">
    <w:abstractNumId w:val="1"/>
  </w:num>
  <w:num w:numId="8">
    <w:abstractNumId w:val="28"/>
  </w:num>
  <w:num w:numId="9">
    <w:abstractNumId w:val="2"/>
  </w:num>
  <w:num w:numId="10">
    <w:abstractNumId w:val="27"/>
  </w:num>
  <w:num w:numId="11">
    <w:abstractNumId w:val="6"/>
  </w:num>
  <w:num w:numId="12">
    <w:abstractNumId w:val="12"/>
  </w:num>
  <w:num w:numId="13">
    <w:abstractNumId w:val="19"/>
  </w:num>
  <w:num w:numId="14">
    <w:abstractNumId w:val="16"/>
  </w:num>
  <w:num w:numId="15">
    <w:abstractNumId w:val="15"/>
  </w:num>
  <w:num w:numId="16">
    <w:abstractNumId w:val="23"/>
  </w:num>
  <w:num w:numId="17">
    <w:abstractNumId w:val="14"/>
  </w:num>
  <w:num w:numId="18">
    <w:abstractNumId w:val="8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21"/>
  </w:num>
  <w:num w:numId="25">
    <w:abstractNumId w:val="11"/>
  </w:num>
  <w:num w:numId="26">
    <w:abstractNumId w:val="5"/>
  </w:num>
  <w:num w:numId="27">
    <w:abstractNumId w:val="25"/>
  </w:num>
  <w:num w:numId="28">
    <w:abstractNumId w:val="26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A2"/>
    <w:rsid w:val="00061FBF"/>
    <w:rsid w:val="000647E3"/>
    <w:rsid w:val="0008599E"/>
    <w:rsid w:val="000A6671"/>
    <w:rsid w:val="000B0FBB"/>
    <w:rsid w:val="000B7AB2"/>
    <w:rsid w:val="000D3C62"/>
    <w:rsid w:val="000E4264"/>
    <w:rsid w:val="00106248"/>
    <w:rsid w:val="001427CC"/>
    <w:rsid w:val="0016610B"/>
    <w:rsid w:val="001707FE"/>
    <w:rsid w:val="001A4443"/>
    <w:rsid w:val="001A6B72"/>
    <w:rsid w:val="001C63CB"/>
    <w:rsid w:val="00207881"/>
    <w:rsid w:val="00226570"/>
    <w:rsid w:val="00255875"/>
    <w:rsid w:val="002779BB"/>
    <w:rsid w:val="0029638A"/>
    <w:rsid w:val="002F22AD"/>
    <w:rsid w:val="0031457C"/>
    <w:rsid w:val="003715E2"/>
    <w:rsid w:val="00373C54"/>
    <w:rsid w:val="00376BDE"/>
    <w:rsid w:val="00392166"/>
    <w:rsid w:val="003A75A5"/>
    <w:rsid w:val="003E04C0"/>
    <w:rsid w:val="0042146B"/>
    <w:rsid w:val="00422174"/>
    <w:rsid w:val="00423F48"/>
    <w:rsid w:val="0044764C"/>
    <w:rsid w:val="00477588"/>
    <w:rsid w:val="0048708D"/>
    <w:rsid w:val="004A48A4"/>
    <w:rsid w:val="004C0907"/>
    <w:rsid w:val="004D1D46"/>
    <w:rsid w:val="00511DB8"/>
    <w:rsid w:val="0054336E"/>
    <w:rsid w:val="005B51B7"/>
    <w:rsid w:val="005C24EC"/>
    <w:rsid w:val="005C4DEA"/>
    <w:rsid w:val="005D037E"/>
    <w:rsid w:val="005F08B0"/>
    <w:rsid w:val="005F2975"/>
    <w:rsid w:val="005F30E0"/>
    <w:rsid w:val="006059EF"/>
    <w:rsid w:val="006128B0"/>
    <w:rsid w:val="00620E12"/>
    <w:rsid w:val="00650720"/>
    <w:rsid w:val="00683671"/>
    <w:rsid w:val="006B6E44"/>
    <w:rsid w:val="006D434A"/>
    <w:rsid w:val="006E4697"/>
    <w:rsid w:val="006E5177"/>
    <w:rsid w:val="00713D6E"/>
    <w:rsid w:val="007169C4"/>
    <w:rsid w:val="007218EC"/>
    <w:rsid w:val="007405C0"/>
    <w:rsid w:val="00741086"/>
    <w:rsid w:val="00751FC4"/>
    <w:rsid w:val="007550E4"/>
    <w:rsid w:val="0076715F"/>
    <w:rsid w:val="00781467"/>
    <w:rsid w:val="00790E0E"/>
    <w:rsid w:val="007A72A9"/>
    <w:rsid w:val="007D25AE"/>
    <w:rsid w:val="007F24B0"/>
    <w:rsid w:val="008279B9"/>
    <w:rsid w:val="00844628"/>
    <w:rsid w:val="00846333"/>
    <w:rsid w:val="00890C64"/>
    <w:rsid w:val="008A03E4"/>
    <w:rsid w:val="008A709A"/>
    <w:rsid w:val="008C5B7D"/>
    <w:rsid w:val="008C6771"/>
    <w:rsid w:val="008D2609"/>
    <w:rsid w:val="00900317"/>
    <w:rsid w:val="009053C4"/>
    <w:rsid w:val="009643D2"/>
    <w:rsid w:val="009802A2"/>
    <w:rsid w:val="00994805"/>
    <w:rsid w:val="009E7723"/>
    <w:rsid w:val="009F14EA"/>
    <w:rsid w:val="00A220DB"/>
    <w:rsid w:val="00A529AF"/>
    <w:rsid w:val="00A53614"/>
    <w:rsid w:val="00A81541"/>
    <w:rsid w:val="00AB10AE"/>
    <w:rsid w:val="00AF1D75"/>
    <w:rsid w:val="00AF5610"/>
    <w:rsid w:val="00AF6AAD"/>
    <w:rsid w:val="00B01784"/>
    <w:rsid w:val="00B11D41"/>
    <w:rsid w:val="00B70F74"/>
    <w:rsid w:val="00B7643A"/>
    <w:rsid w:val="00B8266B"/>
    <w:rsid w:val="00B97D53"/>
    <w:rsid w:val="00BB4F35"/>
    <w:rsid w:val="00BB60EB"/>
    <w:rsid w:val="00BB6552"/>
    <w:rsid w:val="00BD0DAF"/>
    <w:rsid w:val="00BD3693"/>
    <w:rsid w:val="00BD5A50"/>
    <w:rsid w:val="00BF4C95"/>
    <w:rsid w:val="00BF74F4"/>
    <w:rsid w:val="00C0015B"/>
    <w:rsid w:val="00C1733D"/>
    <w:rsid w:val="00C31E4E"/>
    <w:rsid w:val="00C45327"/>
    <w:rsid w:val="00C6411B"/>
    <w:rsid w:val="00CB1679"/>
    <w:rsid w:val="00CC24C6"/>
    <w:rsid w:val="00CE0A79"/>
    <w:rsid w:val="00CE2F42"/>
    <w:rsid w:val="00CE6180"/>
    <w:rsid w:val="00CF2098"/>
    <w:rsid w:val="00CF4646"/>
    <w:rsid w:val="00D23283"/>
    <w:rsid w:val="00D23F0E"/>
    <w:rsid w:val="00D50E8B"/>
    <w:rsid w:val="00DA3F24"/>
    <w:rsid w:val="00DB6A8C"/>
    <w:rsid w:val="00DE47A0"/>
    <w:rsid w:val="00E174B7"/>
    <w:rsid w:val="00E31410"/>
    <w:rsid w:val="00E73AF6"/>
    <w:rsid w:val="00EE3047"/>
    <w:rsid w:val="00EF45CB"/>
    <w:rsid w:val="00EF7DEE"/>
    <w:rsid w:val="00F60E3A"/>
    <w:rsid w:val="00F700CD"/>
    <w:rsid w:val="00F92D1B"/>
    <w:rsid w:val="00F95CAE"/>
    <w:rsid w:val="00F9674D"/>
    <w:rsid w:val="00FA6BB9"/>
    <w:rsid w:val="00FB267A"/>
    <w:rsid w:val="00FE5D9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2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styleId="Hipercze">
    <w:name w:val="Hyperlink"/>
    <w:basedOn w:val="Domylnaczcionkaakapitu"/>
    <w:uiPriority w:val="99"/>
    <w:unhideWhenUsed/>
    <w:rsid w:val="00C001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6333"/>
    <w:rPr>
      <w:b/>
      <w:bCs/>
    </w:rPr>
  </w:style>
  <w:style w:type="paragraph" w:styleId="Nagwek">
    <w:name w:val="header"/>
    <w:basedOn w:val="Normalny"/>
    <w:link w:val="NagwekZnak"/>
    <w:rsid w:val="001A44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1A4443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550E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A709A"/>
  </w:style>
  <w:style w:type="character" w:styleId="Uwydatnienie">
    <w:name w:val="Emphasis"/>
    <w:basedOn w:val="Domylnaczcionkaakapitu"/>
    <w:uiPriority w:val="20"/>
    <w:qFormat/>
    <w:rsid w:val="008A709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A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5A5"/>
  </w:style>
  <w:style w:type="character" w:styleId="Odwoaniedokomentarza">
    <w:name w:val="annotation reference"/>
    <w:basedOn w:val="Domylnaczcionkaakapitu"/>
    <w:uiPriority w:val="99"/>
    <w:semiHidden/>
    <w:unhideWhenUsed/>
    <w:rsid w:val="00CF4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2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styleId="Hipercze">
    <w:name w:val="Hyperlink"/>
    <w:basedOn w:val="Domylnaczcionkaakapitu"/>
    <w:uiPriority w:val="99"/>
    <w:unhideWhenUsed/>
    <w:rsid w:val="00C001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6333"/>
    <w:rPr>
      <w:b/>
      <w:bCs/>
    </w:rPr>
  </w:style>
  <w:style w:type="paragraph" w:styleId="Nagwek">
    <w:name w:val="header"/>
    <w:basedOn w:val="Normalny"/>
    <w:link w:val="NagwekZnak"/>
    <w:rsid w:val="001A44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1A4443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550E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A709A"/>
  </w:style>
  <w:style w:type="character" w:styleId="Uwydatnienie">
    <w:name w:val="Emphasis"/>
    <w:basedOn w:val="Domylnaczcionkaakapitu"/>
    <w:uiPriority w:val="20"/>
    <w:qFormat/>
    <w:rsid w:val="008A709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A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5A5"/>
  </w:style>
  <w:style w:type="character" w:styleId="Odwoaniedokomentarza">
    <w:name w:val="annotation reference"/>
    <w:basedOn w:val="Domylnaczcionkaakapitu"/>
    <w:uiPriority w:val="99"/>
    <w:semiHidden/>
    <w:unhideWhenUsed/>
    <w:rsid w:val="00CF4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.wls@u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3224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2014-06-26T15:26:00Z</cp:lastPrinted>
  <dcterms:created xsi:type="dcterms:W3CDTF">2016-04-06T12:28:00Z</dcterms:created>
  <dcterms:modified xsi:type="dcterms:W3CDTF">2016-06-22T14:50:00Z</dcterms:modified>
</cp:coreProperties>
</file>