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3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9"/>
        <w:gridCol w:w="83"/>
        <w:gridCol w:w="991"/>
        <w:gridCol w:w="144"/>
        <w:gridCol w:w="59"/>
        <w:gridCol w:w="792"/>
        <w:gridCol w:w="139"/>
        <w:gridCol w:w="61"/>
        <w:gridCol w:w="367"/>
        <w:gridCol w:w="990"/>
        <w:gridCol w:w="202"/>
        <w:gridCol w:w="367"/>
        <w:gridCol w:w="707"/>
        <w:gridCol w:w="344"/>
        <w:gridCol w:w="506"/>
        <w:gridCol w:w="486"/>
        <w:gridCol w:w="567"/>
        <w:gridCol w:w="367"/>
        <w:gridCol w:w="283"/>
        <w:gridCol w:w="142"/>
        <w:gridCol w:w="57"/>
        <w:gridCol w:w="85"/>
        <w:gridCol w:w="767"/>
        <w:gridCol w:w="284"/>
        <w:gridCol w:w="1984"/>
      </w:tblGrid>
      <w:tr w:rsidR="008D2D4F" w:rsidRPr="008D2D4F" w:rsidTr="00AA7629">
        <w:trPr>
          <w:gridBefore w:val="2"/>
          <w:wBefore w:w="282" w:type="dxa"/>
        </w:trPr>
        <w:tc>
          <w:tcPr>
            <w:tcW w:w="8707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TYTUŁ ARTYKUŁU: 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Літаратурна-міфалагічныя партрэты: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героі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і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архетыпы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ў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народных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і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мастацкіх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паданнях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Беларусі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ды Іспаніі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37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Acta Albaruthenica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DOI: 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069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BAZA, W KTÓREJ CZASOPISMO JEST INDEKSOWANE: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val="pl-PL"/>
              </w:rPr>
            </w:pPr>
            <w:r w:rsidRPr="008D2D4F">
              <w:rPr>
                <w:rFonts w:ascii="Garamond" w:eastAsia="Calibri" w:hAnsi="Garamond" w:cs="Times New Roman"/>
                <w:sz w:val="18"/>
                <w:szCs w:val="18"/>
                <w:lang w:val="pl-PL"/>
              </w:rPr>
              <w:t>Index Copernicus International, Lista Punktowanych Czasopism (PL), CEEOL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  <w:trHeight w:val="760"/>
        </w:trPr>
        <w:tc>
          <w:tcPr>
            <w:tcW w:w="7656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DZIEDZINA BADAŃ: Literaturoznawstwo, białorutenistyka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8D2D4F">
        <w:trPr>
          <w:gridBefore w:val="2"/>
          <w:wBefore w:w="282" w:type="dxa"/>
          <w:trHeight w:val="137"/>
        </w:trPr>
        <w:tc>
          <w:tcPr>
            <w:tcW w:w="7656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65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Галоўныя матывы дэбютнага лірычнага зборніка Міхася Стральцова, Ядлоўцавы куст (1973 г.)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37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Mundo Eslavo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DOI: 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069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BAZA, W KTÓREJ CZASOPISMO JEST INDEKSOWANE: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</w:pPr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Emerging Sources Citation Index (ESCI) of the Web of Science Core Collection, ERIH PLUS, Modern Language Association Database (MLA), LATINDEX (catalogue), Linguistics Abstracts Online, Linguistic Bibliography, DIALNET, DICE, DOAJ, e-</w:t>
            </w:r>
            <w:proofErr w:type="spellStart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Revistas</w:t>
            </w:r>
            <w:proofErr w:type="spellEnd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 xml:space="preserve"> y ULRICH'S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n-US"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656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DZIEDZINA BADAŃ: Filologia słowiańska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</w:p>
        </w:tc>
      </w:tr>
      <w:tr w:rsidR="008D2D4F" w:rsidRPr="008D2D4F" w:rsidTr="008D2D4F">
        <w:trPr>
          <w:gridBefore w:val="2"/>
          <w:wBefore w:w="282" w:type="dxa"/>
        </w:trPr>
        <w:tc>
          <w:tcPr>
            <w:tcW w:w="7656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65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 xml:space="preserve">Ł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ARTYKU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>Ł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U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>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>Матыў смерці ў лірыцы Міхася Стральцова (Беларусь) і Анхела Гансалеса (Іспанія)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737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Mundo Eslavo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5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DOI: 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10691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en-US" w:eastAsia="es-ES"/>
              </w:rPr>
              <w:t xml:space="preserve">BAZA, W KTÓREJ CZASOPISMO JEST INDEKSOWANE: </w:t>
            </w:r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Emerging Sources Citation Index (ESCI) of the Web of Science Core Collection, ERIH PLUS, Modern Language Association Database (MLA), LATINDEX (catalogue), Linguistics Abstracts Online, Linguistic Bibliography, DIALNET, DICE, DOAJ, e-</w:t>
            </w:r>
            <w:proofErr w:type="spellStart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Revistas</w:t>
            </w:r>
            <w:proofErr w:type="spellEnd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 xml:space="preserve"> y ULRICH'S</w:t>
            </w:r>
          </w:p>
        </w:tc>
      </w:tr>
      <w:tr w:rsidR="008D2D4F" w:rsidRPr="008D2D4F" w:rsidTr="00AA7629">
        <w:trPr>
          <w:gridBefore w:val="2"/>
          <w:wBefore w:w="282" w:type="dxa"/>
        </w:trPr>
        <w:tc>
          <w:tcPr>
            <w:tcW w:w="6722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DZIEDZINA BADAŃ: Filologia słowiańska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8D2D4F">
        <w:trPr>
          <w:gridBefore w:val="2"/>
          <w:wBefore w:w="282" w:type="dxa"/>
        </w:trPr>
        <w:tc>
          <w:tcPr>
            <w:tcW w:w="6722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Незнаëмец, чарнакнiжнiк i музыка ў рамантычнай прозе еўрапейскай перыферыi: мужчынская магiя ў Густава Адольфа Бэкера i Яна Баршчэўскага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Białorutenistyka Białystocka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DOI: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 xml:space="preserve"> 10.15290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/bb.2019.11.06</w:t>
            </w: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BAZA, W KTÓREJ CZASOPISMO JEST INDEKSOWANE: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Calibri" w:hAnsi="Garamond" w:cs="Times New Roman"/>
                <w:sz w:val="18"/>
                <w:szCs w:val="18"/>
                <w:lang w:val="pl-PL"/>
              </w:rPr>
            </w:pPr>
            <w:r w:rsidRPr="008D2D4F">
              <w:rPr>
                <w:rFonts w:ascii="Garamond" w:eastAsia="Calibri" w:hAnsi="Garamond" w:cs="Times New Roman"/>
                <w:sz w:val="18"/>
                <w:szCs w:val="18"/>
                <w:lang w:val="pl-PL"/>
              </w:rPr>
              <w:t>Index Copernicus International, Lista Punktowanych Czasopism (PL), CEEOL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880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lastRenderedPageBreak/>
              <w:t>DZIED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ZINA BADAŃ: Literaturoznawstwo, białorutenistyka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8D2D4F">
        <w:trPr>
          <w:gridBefore w:val="1"/>
          <w:wBefore w:w="199" w:type="dxa"/>
          <w:trHeight w:val="163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Жаночая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магія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ў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прозе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Яна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Баршчэўскага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і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Густава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Адольфа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Бекера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: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ад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Праксэды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да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 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ru-RU" w:eastAsia="es-ES"/>
              </w:rPr>
              <w:t>Беатрыс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Połymia (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>Полымя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  <w:t>12</w:t>
            </w: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/2019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DOI: </w:t>
            </w: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BAZA, W KTÓREJ CZASOPISMO JEST INDEKSOWANE: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Calibri" w:hAnsi="Garamond" w:cs="Times New Roman"/>
                <w:sz w:val="18"/>
                <w:szCs w:val="18"/>
                <w:lang w:val="pl-PL"/>
              </w:rPr>
              <w:t>DOAJ, MLA</w:t>
            </w:r>
          </w:p>
        </w:tc>
      </w:tr>
      <w:tr w:rsidR="008D2D4F" w:rsidRPr="008D2D4F" w:rsidTr="00AA7629">
        <w:trPr>
          <w:gridBefore w:val="1"/>
          <w:wBefore w:w="199" w:type="dxa"/>
          <w:trHeight w:val="880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DZIEDZINA BADAŃ: Literaturoznawstwo, białorutenistyka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8D2D4F">
        <w:trPr>
          <w:gridBefore w:val="1"/>
          <w:wBefore w:w="199" w:type="dxa"/>
          <w:trHeight w:val="219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Materiales para el estudio comparado del culto de los muertos. El cuco en el folclore ruso y español: hacia los orígenes de una creencia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ILOŚĆ AUTORÓW: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val="pl-PL" w:eastAsia="es-ES"/>
              </w:rPr>
              <w:t>IMIĘ I NAZWISKO AUTORÓW ARTYKUŁU: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  <w:t>Espinosa Ruiz, Ángela</w:t>
            </w:r>
          </w:p>
        </w:tc>
      </w:tr>
      <w:tr w:rsidR="008D2D4F" w:rsidRPr="008D2D4F" w:rsidTr="00AA7629">
        <w:trPr>
          <w:gridBefore w:val="1"/>
          <w:wBefore w:w="199" w:type="dxa"/>
          <w:trHeight w:val="760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CZASOPISMO: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Mundo Eslavo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TOM: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be-BY"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NUMER: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2011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DOI: </w:t>
            </w:r>
          </w:p>
        </w:tc>
      </w:tr>
      <w:tr w:rsidR="008D2D4F" w:rsidRPr="008D2D4F" w:rsidTr="00AA7629">
        <w:trPr>
          <w:gridBefore w:val="1"/>
          <w:wBefore w:w="199" w:type="dxa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BAZA, W KTÓREJ CZASOPISMO JEST INDEKSOWANE: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en-US" w:eastAsia="es-ES"/>
              </w:rPr>
            </w:pPr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Emerging Sources Citation Index (ESCI) of the Web of Science Core Collection, ERIH PLUS, Modern Language Association Database (MLA), LATINDEX (catalogue), Linguistics Abstracts Online, Linguistic Bibliography, DIALNET, DICE, DOAJ, e-</w:t>
            </w:r>
            <w:proofErr w:type="spellStart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>Revistas</w:t>
            </w:r>
            <w:proofErr w:type="spellEnd"/>
            <w:r w:rsidRPr="008D2D4F">
              <w:rPr>
                <w:rFonts w:ascii="Garamond" w:eastAsia="Calibri" w:hAnsi="Garamond" w:cs="Times New Roman"/>
                <w:sz w:val="18"/>
                <w:szCs w:val="18"/>
                <w:lang w:val="en-US"/>
              </w:rPr>
              <w:t xml:space="preserve"> y ULRICH'S</w:t>
            </w:r>
          </w:p>
        </w:tc>
      </w:tr>
      <w:tr w:rsidR="008D2D4F" w:rsidRPr="008D2D4F" w:rsidTr="00AA7629">
        <w:trPr>
          <w:gridBefore w:val="1"/>
          <w:wBefore w:w="199" w:type="dxa"/>
          <w:trHeight w:val="880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DZIEDZINA BADAŃ: Filologia słowiańska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8D2D4F">
        <w:trPr>
          <w:gridBefore w:val="1"/>
          <w:wBefore w:w="199" w:type="dxa"/>
          <w:trHeight w:val="164"/>
        </w:trPr>
        <w:tc>
          <w:tcPr>
            <w:tcW w:w="7654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8" w:type="dxa"/>
            <w:gridSpan w:val="22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ROZDZIAŁU KSIĄŻKI: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Галоўныя матывы паэзіі Міхася Стральцова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035" w:type="dxa"/>
            <w:gridSpan w:val="3"/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gridSpan w:val="18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val="pl-PL" w:eastAsia="es-ES"/>
              </w:rPr>
              <w:t>IMIĘ I NAZWISKO AUTORÓW ROZDZIAŁU KSIĄŻKI: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Espinosa Ruiz, Ángela</w:t>
            </w:r>
          </w:p>
        </w:tc>
        <w:tc>
          <w:tcPr>
            <w:tcW w:w="3602" w:type="dxa"/>
            <w:gridSpan w:val="7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 xml:space="preserve">ILOŚĆ AUTORÓW: 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1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68" w:type="dxa"/>
        </w:trPr>
        <w:tc>
          <w:tcPr>
            <w:tcW w:w="8705" w:type="dxa"/>
            <w:gridSpan w:val="23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WYDAWNICTWO: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Uniwersytet Warszawski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73" w:type="dxa"/>
            <w:gridSpan w:val="25"/>
            <w:vAlign w:val="center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TYTUŁ KSIĄŻKI: „Зъ зычливости ку моеи отчизне”: Tom pamiątkowy dedykowany Profesorowi Mikołajowi Timoszukowi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  <w:tr w:rsidR="008D2D4F" w:rsidRPr="008D2D4F" w:rsidTr="00AA76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177" w:type="dxa"/>
        </w:trPr>
        <w:tc>
          <w:tcPr>
            <w:tcW w:w="1417" w:type="dxa"/>
            <w:gridSpan w:val="4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PIERWSZA STRONA: 305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5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OSTATNIA STRONA: 317</w:t>
            </w:r>
          </w:p>
        </w:tc>
        <w:tc>
          <w:tcPr>
            <w:tcW w:w="1559" w:type="dxa"/>
            <w:gridSpan w:val="3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ROK: 2017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402" w:type="dxa"/>
            <w:gridSpan w:val="8"/>
          </w:tcPr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  <w:r w:rsidRPr="008D2D4F"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  <w:t>ISBN: 9788360951262</w:t>
            </w:r>
          </w:p>
          <w:p w:rsidR="008D2D4F" w:rsidRPr="008D2D4F" w:rsidRDefault="008D2D4F" w:rsidP="008D2D4F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s-ES"/>
              </w:rPr>
            </w:pPr>
          </w:p>
        </w:tc>
      </w:tr>
    </w:tbl>
    <w:p w:rsidR="009577F3" w:rsidRDefault="009577F3"/>
    <w:sectPr w:rsidR="00957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F"/>
    <w:rsid w:val="00047DDD"/>
    <w:rsid w:val="006C6B56"/>
    <w:rsid w:val="008D2D4F"/>
    <w:rsid w:val="009577F3"/>
    <w:rsid w:val="00A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4DF8-AE32-45D3-B77C-73005B6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dc:description/>
  <cp:lastModifiedBy>Radosłąw Kaleta</cp:lastModifiedBy>
  <cp:revision>2</cp:revision>
  <dcterms:created xsi:type="dcterms:W3CDTF">2021-08-03T19:37:00Z</dcterms:created>
  <dcterms:modified xsi:type="dcterms:W3CDTF">2021-08-03T19:37:00Z</dcterms:modified>
</cp:coreProperties>
</file>